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
    <w:p/>
    <w:p>
      <w:pPr>
        <w:spacing w:line="360" w:lineRule="auto"/>
        <w:jc w:val="center"/>
        <w:rPr>
          <w:rFonts w:ascii="黑体" w:hAnsi="黑体" w:eastAsia="黑体"/>
          <w:b/>
          <w:bCs/>
          <w:sz w:val="48"/>
          <w:szCs w:val="52"/>
        </w:rPr>
      </w:pPr>
      <w:r>
        <w:rPr>
          <w:rFonts w:hint="eastAsia" w:ascii="黑体" w:hAnsi="黑体" w:eastAsia="黑体"/>
          <w:b/>
          <w:bCs/>
          <w:sz w:val="48"/>
          <w:szCs w:val="52"/>
        </w:rPr>
        <w:t>第二届深圳（国际）人工智能展</w:t>
      </w:r>
    </w:p>
    <w:p>
      <w:pPr>
        <w:spacing w:line="360" w:lineRule="auto"/>
        <w:jc w:val="center"/>
        <w:rPr>
          <w:rFonts w:ascii="黑体" w:hAnsi="黑体" w:eastAsia="黑体"/>
          <w:b/>
          <w:bCs/>
          <w:sz w:val="48"/>
          <w:szCs w:val="52"/>
        </w:rPr>
      </w:pPr>
      <w:r>
        <w:rPr>
          <w:rFonts w:hint="eastAsia" w:ascii="黑体" w:hAnsi="黑体" w:eastAsia="黑体"/>
          <w:b/>
          <w:bCs/>
          <w:sz w:val="48"/>
          <w:szCs w:val="52"/>
        </w:rPr>
        <w:t>主场承建商采购邀请通知书</w:t>
      </w:r>
    </w:p>
    <w:p/>
    <w:p>
      <w:r>
        <w:rPr>
          <w:rFonts w:hint="eastAsia"/>
        </w:rPr>
        <w:t xml:space="preserve"> </w:t>
      </w:r>
      <w:r>
        <w:t xml:space="preserve"> </w:t>
      </w:r>
    </w:p>
    <w:p/>
    <w:p/>
    <w:p/>
    <w:p/>
    <w:p/>
    <w:p/>
    <w:p/>
    <w:p/>
    <w:p/>
    <w:p/>
    <w:p/>
    <w:p/>
    <w:p>
      <w:pPr>
        <w:rPr>
          <w:rFonts w:ascii="宋体" w:hAnsi="宋体" w:eastAsia="宋体"/>
          <w:sz w:val="28"/>
          <w:szCs w:val="32"/>
        </w:rPr>
      </w:pPr>
      <w:r>
        <w:rPr>
          <w:rFonts w:hint="eastAsia" w:ascii="宋体" w:hAnsi="宋体" w:eastAsia="宋体"/>
          <w:sz w:val="28"/>
          <w:szCs w:val="32"/>
        </w:rPr>
        <w:t>采购单位：深圳市人工智能行业协会</w:t>
      </w:r>
    </w:p>
    <w:p>
      <w:pPr>
        <w:rPr>
          <w:rFonts w:ascii="宋体" w:hAnsi="宋体" w:eastAsia="宋体"/>
          <w:sz w:val="28"/>
          <w:szCs w:val="32"/>
        </w:rPr>
      </w:pPr>
      <w:r>
        <w:rPr>
          <w:rFonts w:hint="eastAsia" w:ascii="宋体" w:hAnsi="宋体" w:eastAsia="宋体"/>
          <w:sz w:val="28"/>
          <w:szCs w:val="32"/>
        </w:rPr>
        <w:t>单位地址：</w:t>
      </w:r>
      <w:bookmarkStart w:id="0" w:name="_Hlk51601747"/>
      <w:r>
        <w:rPr>
          <w:rFonts w:hint="eastAsia" w:ascii="宋体" w:hAnsi="宋体" w:eastAsia="宋体"/>
          <w:sz w:val="28"/>
          <w:szCs w:val="32"/>
        </w:rPr>
        <w:t>深圳市福田区上梅林中康路1</w:t>
      </w:r>
      <w:r>
        <w:rPr>
          <w:rFonts w:ascii="宋体" w:hAnsi="宋体" w:eastAsia="宋体"/>
          <w:sz w:val="28"/>
          <w:szCs w:val="32"/>
        </w:rPr>
        <w:t>28</w:t>
      </w:r>
      <w:r>
        <w:rPr>
          <w:rFonts w:hint="eastAsia" w:ascii="宋体" w:hAnsi="宋体" w:eastAsia="宋体"/>
          <w:sz w:val="28"/>
          <w:szCs w:val="32"/>
        </w:rPr>
        <w:t>号卓越城一期3号楼1</w:t>
      </w:r>
      <w:r>
        <w:rPr>
          <w:rFonts w:ascii="宋体" w:hAnsi="宋体" w:eastAsia="宋体"/>
          <w:sz w:val="28"/>
          <w:szCs w:val="32"/>
        </w:rPr>
        <w:t>103</w:t>
      </w:r>
      <w:bookmarkEnd w:id="0"/>
    </w:p>
    <w:p>
      <w:pPr>
        <w:rPr>
          <w:rFonts w:ascii="宋体" w:hAnsi="宋体" w:eastAsia="宋体"/>
          <w:sz w:val="28"/>
          <w:szCs w:val="32"/>
        </w:rPr>
      </w:pPr>
    </w:p>
    <w:p>
      <w:pPr>
        <w:rPr>
          <w:rFonts w:ascii="宋体" w:hAnsi="宋体" w:eastAsia="宋体"/>
          <w:sz w:val="28"/>
          <w:szCs w:val="32"/>
        </w:rPr>
      </w:pPr>
    </w:p>
    <w:p>
      <w:pPr>
        <w:rPr>
          <w:rFonts w:ascii="宋体" w:hAnsi="宋体" w:eastAsia="宋体"/>
          <w:sz w:val="28"/>
          <w:szCs w:val="32"/>
        </w:rPr>
      </w:pPr>
    </w:p>
    <w:p>
      <w:pPr>
        <w:jc w:val="center"/>
        <w:rPr>
          <w:rFonts w:ascii="宋体" w:hAnsi="宋体" w:eastAsia="宋体"/>
          <w:sz w:val="28"/>
          <w:szCs w:val="32"/>
        </w:rPr>
      </w:pPr>
      <w:r>
        <w:rPr>
          <w:rFonts w:hint="eastAsia" w:ascii="宋体" w:hAnsi="宋体" w:eastAsia="宋体"/>
          <w:sz w:val="28"/>
          <w:szCs w:val="32"/>
        </w:rPr>
        <w:t>二零二零年</w:t>
      </w:r>
      <w:r>
        <w:rPr>
          <w:rFonts w:hint="eastAsia" w:ascii="宋体" w:hAnsi="宋体" w:eastAsia="宋体"/>
          <w:sz w:val="28"/>
          <w:szCs w:val="32"/>
          <w:lang w:val="en-US" w:eastAsia="zh-CN"/>
        </w:rPr>
        <w:t>十一</w:t>
      </w:r>
      <w:r>
        <w:rPr>
          <w:rFonts w:hint="eastAsia" w:ascii="宋体" w:hAnsi="宋体" w:eastAsia="宋体"/>
          <w:sz w:val="28"/>
          <w:szCs w:val="32"/>
        </w:rPr>
        <w:t>月二十</w:t>
      </w:r>
      <w:r>
        <w:rPr>
          <w:rFonts w:hint="eastAsia" w:ascii="宋体" w:hAnsi="宋体" w:eastAsia="宋体"/>
          <w:sz w:val="28"/>
          <w:szCs w:val="32"/>
          <w:lang w:val="en-US" w:eastAsia="zh-CN"/>
        </w:rPr>
        <w:t>五</w:t>
      </w:r>
      <w:r>
        <w:rPr>
          <w:rFonts w:hint="eastAsia" w:ascii="宋体" w:hAnsi="宋体" w:eastAsia="宋体"/>
          <w:sz w:val="28"/>
          <w:szCs w:val="32"/>
        </w:rPr>
        <w:t>日</w:t>
      </w:r>
    </w:p>
    <w:p/>
    <w:p>
      <w:pPr>
        <w:spacing w:after="312" w:afterLines="100"/>
        <w:jc w:val="center"/>
        <w:rPr>
          <w:rFonts w:ascii="黑体" w:hAnsi="黑体" w:eastAsia="黑体"/>
          <w:b/>
          <w:bCs/>
          <w:sz w:val="44"/>
          <w:szCs w:val="44"/>
        </w:rPr>
      </w:pPr>
      <w:r>
        <w:rPr>
          <w:rFonts w:hint="eastAsia" w:ascii="黑体" w:hAnsi="黑体" w:eastAsia="黑体"/>
          <w:b/>
          <w:bCs/>
          <w:sz w:val="44"/>
          <w:szCs w:val="44"/>
        </w:rPr>
        <w:t xml:space="preserve">目 </w:t>
      </w:r>
      <w:r>
        <w:rPr>
          <w:rFonts w:ascii="黑体" w:hAnsi="黑体" w:eastAsia="黑体"/>
          <w:b/>
          <w:bCs/>
          <w:sz w:val="44"/>
          <w:szCs w:val="44"/>
        </w:rPr>
        <w:t xml:space="preserve">   </w:t>
      </w:r>
      <w:r>
        <w:rPr>
          <w:rFonts w:hint="eastAsia" w:ascii="黑体" w:hAnsi="黑体" w:eastAsia="黑体"/>
          <w:b/>
          <w:bCs/>
          <w:sz w:val="44"/>
          <w:szCs w:val="44"/>
        </w:rPr>
        <w:t>录</w:t>
      </w:r>
    </w:p>
    <w:p>
      <w:pPr>
        <w:spacing w:before="312" w:beforeLines="100"/>
        <w:rPr>
          <w:rFonts w:ascii="黑体" w:hAnsi="黑体" w:eastAsia="黑体"/>
          <w:b/>
          <w:bCs/>
          <w:sz w:val="32"/>
          <w:szCs w:val="32"/>
        </w:rPr>
      </w:pPr>
      <w:r>
        <w:rPr>
          <w:rFonts w:hint="eastAsia" w:ascii="黑体" w:hAnsi="黑体" w:eastAsia="黑体"/>
          <w:b/>
          <w:bCs/>
          <w:sz w:val="32"/>
          <w:szCs w:val="32"/>
        </w:rPr>
        <w:t>第一部分 采购项目概况</w:t>
      </w:r>
      <w:r>
        <w:rPr>
          <w:rFonts w:ascii="仿宋" w:hAnsi="仿宋" w:eastAsia="仿宋"/>
          <w:sz w:val="28"/>
          <w:szCs w:val="28"/>
        </w:rPr>
        <w:t>..................................2</w:t>
      </w:r>
    </w:p>
    <w:p>
      <w:pPr>
        <w:pStyle w:val="14"/>
        <w:numPr>
          <w:ilvl w:val="0"/>
          <w:numId w:val="1"/>
        </w:numPr>
        <w:ind w:firstLineChars="0"/>
        <w:rPr>
          <w:rFonts w:ascii="仿宋" w:hAnsi="仿宋" w:eastAsia="仿宋"/>
          <w:sz w:val="28"/>
          <w:szCs w:val="28"/>
        </w:rPr>
      </w:pPr>
      <w:r>
        <w:rPr>
          <w:rFonts w:hint="eastAsia" w:ascii="仿宋" w:hAnsi="仿宋" w:eastAsia="仿宋"/>
          <w:sz w:val="28"/>
          <w:szCs w:val="28"/>
        </w:rPr>
        <w:t>单位名称.</w:t>
      </w:r>
      <w:r>
        <w:rPr>
          <w:rFonts w:ascii="仿宋" w:hAnsi="仿宋" w:eastAsia="仿宋"/>
          <w:sz w:val="28"/>
          <w:szCs w:val="28"/>
        </w:rPr>
        <w:t>..........................................2</w:t>
      </w:r>
    </w:p>
    <w:p>
      <w:pPr>
        <w:pStyle w:val="14"/>
        <w:numPr>
          <w:ilvl w:val="0"/>
          <w:numId w:val="1"/>
        </w:numPr>
        <w:tabs>
          <w:tab w:val="right" w:leader="middleDot" w:pos="7980"/>
        </w:tabs>
        <w:ind w:left="1021" w:firstLineChars="0"/>
        <w:rPr>
          <w:rFonts w:ascii="仿宋" w:hAnsi="仿宋" w:eastAsia="仿宋"/>
          <w:sz w:val="28"/>
          <w:szCs w:val="28"/>
        </w:rPr>
      </w:pPr>
      <w:r>
        <w:rPr>
          <w:rFonts w:hint="eastAsia" w:ascii="仿宋" w:hAnsi="仿宋" w:eastAsia="仿宋"/>
          <w:sz w:val="28"/>
          <w:szCs w:val="28"/>
        </w:rPr>
        <w:t>单位地址.</w:t>
      </w:r>
      <w:r>
        <w:rPr>
          <w:rFonts w:ascii="仿宋" w:hAnsi="仿宋" w:eastAsia="仿宋"/>
          <w:sz w:val="28"/>
          <w:szCs w:val="28"/>
        </w:rPr>
        <w:t>..........................................2</w:t>
      </w:r>
    </w:p>
    <w:p>
      <w:pPr>
        <w:pStyle w:val="14"/>
        <w:numPr>
          <w:ilvl w:val="0"/>
          <w:numId w:val="1"/>
        </w:numPr>
        <w:ind w:firstLineChars="0"/>
        <w:rPr>
          <w:rFonts w:ascii="仿宋" w:hAnsi="仿宋" w:eastAsia="仿宋"/>
          <w:sz w:val="28"/>
          <w:szCs w:val="28"/>
        </w:rPr>
      </w:pPr>
      <w:r>
        <w:rPr>
          <w:rFonts w:hint="eastAsia" w:ascii="仿宋" w:hAnsi="仿宋" w:eastAsia="仿宋"/>
          <w:sz w:val="28"/>
          <w:szCs w:val="28"/>
        </w:rPr>
        <w:t>采购项目名称</w:t>
      </w:r>
      <w:r>
        <w:rPr>
          <w:rFonts w:ascii="仿宋" w:hAnsi="仿宋" w:eastAsia="仿宋"/>
          <w:sz w:val="28"/>
          <w:szCs w:val="28"/>
        </w:rPr>
        <w:t>.......................................2</w:t>
      </w:r>
    </w:p>
    <w:p>
      <w:pPr>
        <w:pStyle w:val="14"/>
        <w:numPr>
          <w:ilvl w:val="0"/>
          <w:numId w:val="1"/>
        </w:numPr>
        <w:ind w:firstLineChars="0"/>
        <w:rPr>
          <w:rFonts w:ascii="仿宋" w:hAnsi="仿宋" w:eastAsia="仿宋"/>
          <w:sz w:val="28"/>
          <w:szCs w:val="28"/>
        </w:rPr>
      </w:pPr>
      <w:r>
        <w:rPr>
          <w:rFonts w:hint="eastAsia" w:ascii="仿宋" w:hAnsi="仿宋" w:eastAsia="仿宋"/>
          <w:sz w:val="28"/>
          <w:szCs w:val="28"/>
        </w:rPr>
        <w:t xml:space="preserve">采购内容 </w:t>
      </w:r>
      <w:r>
        <w:rPr>
          <w:rFonts w:ascii="仿宋" w:hAnsi="仿宋" w:eastAsia="仿宋"/>
          <w:sz w:val="28"/>
          <w:szCs w:val="28"/>
        </w:rPr>
        <w:t>..........................................2</w:t>
      </w:r>
    </w:p>
    <w:p>
      <w:pPr>
        <w:pStyle w:val="14"/>
        <w:numPr>
          <w:ilvl w:val="0"/>
          <w:numId w:val="1"/>
        </w:numPr>
        <w:ind w:firstLineChars="0"/>
        <w:rPr>
          <w:rFonts w:ascii="仿宋" w:hAnsi="仿宋" w:eastAsia="仿宋"/>
          <w:sz w:val="28"/>
          <w:szCs w:val="28"/>
        </w:rPr>
      </w:pPr>
      <w:r>
        <w:rPr>
          <w:rFonts w:hint="eastAsia" w:ascii="仿宋" w:hAnsi="仿宋" w:eastAsia="仿宋"/>
          <w:sz w:val="28"/>
          <w:szCs w:val="28"/>
        </w:rPr>
        <w:t>项目施工时间地点</w:t>
      </w:r>
      <w:r>
        <w:rPr>
          <w:rFonts w:ascii="仿宋" w:hAnsi="仿宋" w:eastAsia="仿宋"/>
          <w:sz w:val="28"/>
          <w:szCs w:val="28"/>
        </w:rPr>
        <w:t>...................................2</w:t>
      </w:r>
    </w:p>
    <w:p>
      <w:pPr>
        <w:pStyle w:val="14"/>
        <w:numPr>
          <w:ilvl w:val="0"/>
          <w:numId w:val="1"/>
        </w:numPr>
        <w:ind w:firstLineChars="0"/>
        <w:rPr>
          <w:rFonts w:ascii="仿宋" w:hAnsi="仿宋" w:eastAsia="仿宋"/>
          <w:sz w:val="28"/>
          <w:szCs w:val="28"/>
        </w:rPr>
      </w:pPr>
      <w:r>
        <w:rPr>
          <w:rFonts w:hint="eastAsia" w:ascii="仿宋" w:hAnsi="仿宋" w:eastAsia="仿宋"/>
          <w:sz w:val="28"/>
          <w:szCs w:val="28"/>
        </w:rPr>
        <w:t>报名截止时间</w:t>
      </w:r>
      <w:r>
        <w:rPr>
          <w:rFonts w:ascii="仿宋" w:hAnsi="仿宋" w:eastAsia="仿宋"/>
          <w:sz w:val="28"/>
          <w:szCs w:val="28"/>
        </w:rPr>
        <w:t>.......................................2</w:t>
      </w:r>
    </w:p>
    <w:p>
      <w:pPr>
        <w:pStyle w:val="14"/>
        <w:numPr>
          <w:ilvl w:val="0"/>
          <w:numId w:val="1"/>
        </w:numPr>
        <w:ind w:firstLineChars="0"/>
        <w:rPr>
          <w:rFonts w:ascii="仿宋" w:hAnsi="仿宋" w:eastAsia="仿宋"/>
          <w:sz w:val="28"/>
          <w:szCs w:val="28"/>
        </w:rPr>
      </w:pPr>
      <w:r>
        <w:rPr>
          <w:rFonts w:hint="eastAsia" w:ascii="仿宋" w:hAnsi="仿宋" w:eastAsia="仿宋"/>
          <w:sz w:val="28"/>
          <w:szCs w:val="28"/>
        </w:rPr>
        <w:t xml:space="preserve">响应文件递交截止时间、编制形式、递交方式 </w:t>
      </w:r>
      <w:r>
        <w:rPr>
          <w:rFonts w:ascii="仿宋" w:hAnsi="仿宋" w:eastAsia="仿宋"/>
          <w:sz w:val="28"/>
          <w:szCs w:val="28"/>
        </w:rPr>
        <w:t>..........2</w:t>
      </w:r>
    </w:p>
    <w:p>
      <w:pPr>
        <w:pStyle w:val="14"/>
        <w:numPr>
          <w:ilvl w:val="0"/>
          <w:numId w:val="1"/>
        </w:numPr>
        <w:ind w:firstLineChars="0"/>
        <w:rPr>
          <w:rFonts w:ascii="仿宋" w:hAnsi="仿宋" w:eastAsia="仿宋"/>
          <w:sz w:val="28"/>
          <w:szCs w:val="28"/>
        </w:rPr>
      </w:pPr>
      <w:r>
        <w:rPr>
          <w:rFonts w:hint="eastAsia" w:ascii="仿宋" w:hAnsi="仿宋" w:eastAsia="仿宋"/>
          <w:sz w:val="28"/>
          <w:szCs w:val="28"/>
        </w:rPr>
        <w:t xml:space="preserve">联系方式 </w:t>
      </w:r>
      <w:r>
        <w:rPr>
          <w:rFonts w:ascii="仿宋" w:hAnsi="仿宋" w:eastAsia="仿宋"/>
          <w:sz w:val="28"/>
          <w:szCs w:val="28"/>
        </w:rPr>
        <w:t>..........................................3</w:t>
      </w:r>
    </w:p>
    <w:p>
      <w:pPr>
        <w:pStyle w:val="14"/>
        <w:numPr>
          <w:ilvl w:val="0"/>
          <w:numId w:val="1"/>
        </w:numPr>
        <w:ind w:firstLineChars="0"/>
        <w:rPr>
          <w:rFonts w:ascii="仿宋" w:hAnsi="仿宋" w:eastAsia="仿宋"/>
          <w:sz w:val="28"/>
          <w:szCs w:val="28"/>
        </w:rPr>
      </w:pPr>
      <w:r>
        <w:rPr>
          <w:rFonts w:hint="eastAsia" w:ascii="仿宋" w:hAnsi="仿宋" w:eastAsia="仿宋"/>
          <w:sz w:val="28"/>
          <w:szCs w:val="28"/>
        </w:rPr>
        <w:t xml:space="preserve">结果通知 </w:t>
      </w:r>
      <w:r>
        <w:rPr>
          <w:rFonts w:ascii="仿宋" w:hAnsi="仿宋" w:eastAsia="仿宋"/>
          <w:sz w:val="28"/>
          <w:szCs w:val="28"/>
        </w:rPr>
        <w:t>..........................................3</w:t>
      </w:r>
    </w:p>
    <w:p>
      <w:pPr>
        <w:rPr>
          <w:rFonts w:ascii="黑体" w:hAnsi="黑体" w:eastAsia="黑体"/>
          <w:b/>
          <w:bCs/>
          <w:sz w:val="32"/>
          <w:szCs w:val="32"/>
        </w:rPr>
      </w:pPr>
      <w:r>
        <w:rPr>
          <w:rFonts w:hint="eastAsia" w:ascii="黑体" w:hAnsi="黑体" w:eastAsia="黑体"/>
          <w:b/>
          <w:bCs/>
          <w:sz w:val="32"/>
          <w:szCs w:val="32"/>
        </w:rPr>
        <w:t>第二部分 采购需求</w:t>
      </w:r>
      <w:r>
        <w:rPr>
          <w:rFonts w:ascii="仿宋" w:hAnsi="仿宋" w:eastAsia="仿宋"/>
          <w:sz w:val="28"/>
          <w:szCs w:val="28"/>
        </w:rPr>
        <w:t>. .....................................4</w:t>
      </w:r>
    </w:p>
    <w:p>
      <w:pPr>
        <w:pStyle w:val="14"/>
        <w:numPr>
          <w:ilvl w:val="0"/>
          <w:numId w:val="1"/>
        </w:numPr>
        <w:ind w:firstLineChars="0"/>
        <w:rPr>
          <w:rFonts w:ascii="仿宋" w:hAnsi="仿宋" w:eastAsia="仿宋"/>
          <w:sz w:val="28"/>
          <w:szCs w:val="28"/>
        </w:rPr>
      </w:pPr>
      <w:r>
        <w:rPr>
          <w:rFonts w:hint="eastAsia" w:ascii="仿宋" w:hAnsi="仿宋" w:eastAsia="仿宋"/>
          <w:sz w:val="28"/>
          <w:szCs w:val="28"/>
        </w:rPr>
        <w:t xml:space="preserve">商务需求 </w:t>
      </w:r>
      <w:r>
        <w:rPr>
          <w:rFonts w:ascii="仿宋" w:hAnsi="仿宋" w:eastAsia="仿宋"/>
          <w:sz w:val="28"/>
          <w:szCs w:val="28"/>
        </w:rPr>
        <w:t>..........................................4</w:t>
      </w:r>
    </w:p>
    <w:p>
      <w:pPr>
        <w:pStyle w:val="14"/>
        <w:numPr>
          <w:ilvl w:val="0"/>
          <w:numId w:val="1"/>
        </w:numPr>
        <w:ind w:firstLineChars="0"/>
        <w:rPr>
          <w:rFonts w:ascii="仿宋" w:hAnsi="仿宋" w:eastAsia="仿宋"/>
          <w:sz w:val="28"/>
          <w:szCs w:val="28"/>
        </w:rPr>
      </w:pPr>
      <w:r>
        <w:rPr>
          <w:rFonts w:hint="eastAsia" w:ascii="仿宋" w:hAnsi="仿宋" w:eastAsia="仿宋"/>
          <w:sz w:val="28"/>
          <w:szCs w:val="28"/>
        </w:rPr>
        <w:t xml:space="preserve">技术（服务）需求 </w:t>
      </w:r>
      <w:r>
        <w:rPr>
          <w:rFonts w:ascii="仿宋" w:hAnsi="仿宋" w:eastAsia="仿宋"/>
          <w:sz w:val="28"/>
          <w:szCs w:val="28"/>
        </w:rPr>
        <w:t>.................................6</w:t>
      </w:r>
    </w:p>
    <w:p>
      <w:pPr>
        <w:jc w:val="right"/>
        <w:rPr>
          <w:rFonts w:ascii="黑体" w:hAnsi="黑体" w:eastAsia="黑体"/>
          <w:b/>
          <w:bCs/>
          <w:sz w:val="32"/>
          <w:szCs w:val="32"/>
        </w:rPr>
      </w:pPr>
      <w:r>
        <w:rPr>
          <w:rFonts w:hint="eastAsia" w:ascii="黑体" w:hAnsi="黑体" w:eastAsia="黑体"/>
          <w:b/>
          <w:bCs/>
          <w:sz w:val="32"/>
          <w:szCs w:val="32"/>
        </w:rPr>
        <w:t>第三部分 采购流程</w:t>
      </w:r>
      <w:r>
        <w:rPr>
          <w:rFonts w:ascii="仿宋" w:hAnsi="仿宋" w:eastAsia="仿宋"/>
          <w:sz w:val="28"/>
          <w:szCs w:val="28"/>
        </w:rPr>
        <w:t>.....................................11</w:t>
      </w:r>
    </w:p>
    <w:p>
      <w:pP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十二、采购流程</w:t>
      </w:r>
      <w:r>
        <w:rPr>
          <w:rFonts w:ascii="仿宋" w:hAnsi="仿宋" w:eastAsia="仿宋"/>
          <w:sz w:val="28"/>
          <w:szCs w:val="28"/>
        </w:rPr>
        <w:t>..........................................11</w:t>
      </w:r>
    </w:p>
    <w:p>
      <w:pPr>
        <w:jc w:val="right"/>
        <w:rPr>
          <w:rFonts w:ascii="黑体" w:hAnsi="黑体" w:eastAsia="黑体"/>
          <w:b/>
          <w:bCs/>
          <w:sz w:val="32"/>
          <w:szCs w:val="32"/>
        </w:rPr>
      </w:pPr>
      <w:r>
        <w:rPr>
          <w:rFonts w:hint="eastAsia" w:ascii="黑体" w:hAnsi="黑体" w:eastAsia="黑体"/>
          <w:b/>
          <w:bCs/>
          <w:sz w:val="32"/>
          <w:szCs w:val="32"/>
        </w:rPr>
        <w:t>第四部分 响应文件</w:t>
      </w:r>
      <w:r>
        <w:rPr>
          <w:rFonts w:ascii="仿宋" w:hAnsi="仿宋" w:eastAsia="仿宋"/>
          <w:sz w:val="28"/>
          <w:szCs w:val="28"/>
        </w:rPr>
        <w:t>.....................................12</w:t>
      </w:r>
    </w:p>
    <w:p>
      <w:pP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十三、供应商需递交的响应文件.</w:t>
      </w:r>
      <w:r>
        <w:rPr>
          <w:rFonts w:ascii="仿宋" w:hAnsi="仿宋" w:eastAsia="仿宋"/>
          <w:sz w:val="28"/>
          <w:szCs w:val="28"/>
        </w:rPr>
        <w:t>...........................12</w:t>
      </w:r>
    </w:p>
    <w:p>
      <w:pPr>
        <w:jc w:val="right"/>
        <w:rPr>
          <w:rFonts w:ascii="黑体" w:hAnsi="黑体" w:eastAsia="黑体"/>
          <w:b/>
          <w:bCs/>
          <w:sz w:val="32"/>
          <w:szCs w:val="32"/>
        </w:rPr>
      </w:pPr>
      <w:r>
        <w:rPr>
          <w:rFonts w:hint="eastAsia" w:ascii="黑体" w:hAnsi="黑体" w:eastAsia="黑体"/>
          <w:b/>
          <w:bCs/>
          <w:sz w:val="32"/>
          <w:szCs w:val="32"/>
        </w:rPr>
        <w:t>第五部分 参考附件</w:t>
      </w:r>
      <w:r>
        <w:rPr>
          <w:rFonts w:ascii="仿宋" w:hAnsi="仿宋" w:eastAsia="仿宋"/>
          <w:sz w:val="28"/>
          <w:szCs w:val="28"/>
        </w:rPr>
        <w:t>.....................................13</w:t>
      </w:r>
    </w:p>
    <w:p>
      <w:pPr>
        <w:widowControl/>
        <w:jc w:val="left"/>
        <w:rPr>
          <w:rFonts w:ascii="黑体" w:hAnsi="黑体" w:eastAsia="黑体"/>
          <w:sz w:val="30"/>
          <w:szCs w:val="30"/>
        </w:rPr>
      </w:pPr>
      <w:r>
        <w:rPr>
          <w:rFonts w:ascii="黑体" w:hAnsi="黑体" w:eastAsia="黑体"/>
          <w:sz w:val="30"/>
          <w:szCs w:val="30"/>
        </w:rPr>
        <w:br w:type="page"/>
      </w:r>
    </w:p>
    <w:p>
      <w:pPr>
        <w:jc w:val="center"/>
        <w:rPr>
          <w:rFonts w:ascii="黑体" w:hAnsi="黑体" w:eastAsia="黑体"/>
          <w:b/>
          <w:bCs/>
          <w:sz w:val="32"/>
          <w:szCs w:val="32"/>
        </w:rPr>
      </w:pPr>
      <w:r>
        <w:rPr>
          <w:rFonts w:hint="eastAsia" w:ascii="黑体" w:hAnsi="黑体" w:eastAsia="黑体"/>
          <w:b/>
          <w:bCs/>
          <w:sz w:val="32"/>
          <w:szCs w:val="32"/>
        </w:rPr>
        <w:t>第一部分 采购项目概况</w:t>
      </w:r>
    </w:p>
    <w:p>
      <w:pPr>
        <w:pStyle w:val="14"/>
        <w:numPr>
          <w:ilvl w:val="0"/>
          <w:numId w:val="2"/>
        </w:numPr>
        <w:ind w:firstLineChars="0"/>
        <w:rPr>
          <w:rFonts w:ascii="仿宋" w:hAnsi="仿宋" w:eastAsia="仿宋"/>
          <w:b/>
          <w:bCs/>
          <w:sz w:val="28"/>
          <w:szCs w:val="28"/>
        </w:rPr>
      </w:pPr>
      <w:r>
        <w:rPr>
          <w:rFonts w:hint="eastAsia" w:ascii="仿宋" w:hAnsi="仿宋" w:eastAsia="仿宋"/>
          <w:b/>
          <w:bCs/>
          <w:sz w:val="28"/>
          <w:szCs w:val="28"/>
        </w:rPr>
        <w:t>单位名称</w:t>
      </w:r>
    </w:p>
    <w:p>
      <w:pPr>
        <w:pStyle w:val="14"/>
        <w:ind w:left="720" w:firstLine="0" w:firstLineChars="0"/>
        <w:rPr>
          <w:rFonts w:ascii="仿宋" w:hAnsi="仿宋" w:eastAsia="仿宋"/>
          <w:sz w:val="28"/>
          <w:szCs w:val="28"/>
        </w:rPr>
      </w:pPr>
      <w:r>
        <w:rPr>
          <w:rFonts w:hint="eastAsia" w:ascii="仿宋" w:hAnsi="仿宋" w:eastAsia="仿宋"/>
          <w:sz w:val="28"/>
          <w:szCs w:val="28"/>
        </w:rPr>
        <w:t>深圳市人工智能行业协会</w:t>
      </w:r>
    </w:p>
    <w:p>
      <w:pPr>
        <w:pStyle w:val="14"/>
        <w:numPr>
          <w:ilvl w:val="0"/>
          <w:numId w:val="2"/>
        </w:numPr>
        <w:ind w:firstLineChars="0"/>
        <w:rPr>
          <w:rFonts w:ascii="仿宋" w:hAnsi="仿宋" w:eastAsia="仿宋"/>
          <w:b/>
          <w:bCs/>
          <w:sz w:val="28"/>
          <w:szCs w:val="28"/>
        </w:rPr>
      </w:pPr>
      <w:r>
        <w:rPr>
          <w:rFonts w:hint="eastAsia" w:ascii="仿宋" w:hAnsi="仿宋" w:eastAsia="仿宋"/>
          <w:b/>
          <w:bCs/>
          <w:sz w:val="28"/>
          <w:szCs w:val="28"/>
        </w:rPr>
        <w:t>单位地址</w:t>
      </w:r>
    </w:p>
    <w:p>
      <w:pPr>
        <w:pStyle w:val="14"/>
        <w:ind w:left="720" w:firstLine="0" w:firstLineChars="0"/>
        <w:rPr>
          <w:rFonts w:ascii="仿宋" w:hAnsi="仿宋" w:eastAsia="仿宋"/>
          <w:sz w:val="28"/>
          <w:szCs w:val="28"/>
        </w:rPr>
      </w:pPr>
      <w:r>
        <w:rPr>
          <w:rFonts w:hint="eastAsia" w:ascii="仿宋" w:hAnsi="仿宋" w:eastAsia="仿宋"/>
          <w:sz w:val="28"/>
          <w:szCs w:val="28"/>
        </w:rPr>
        <w:t>深圳市福田区上梅林中康路1</w:t>
      </w:r>
      <w:r>
        <w:rPr>
          <w:rFonts w:ascii="仿宋" w:hAnsi="仿宋" w:eastAsia="仿宋"/>
          <w:sz w:val="28"/>
          <w:szCs w:val="28"/>
        </w:rPr>
        <w:t>28</w:t>
      </w:r>
      <w:r>
        <w:rPr>
          <w:rFonts w:hint="eastAsia" w:ascii="仿宋" w:hAnsi="仿宋" w:eastAsia="仿宋"/>
          <w:sz w:val="28"/>
          <w:szCs w:val="28"/>
        </w:rPr>
        <w:t>号卓越城一期3号楼1</w:t>
      </w:r>
      <w:r>
        <w:rPr>
          <w:rFonts w:ascii="仿宋" w:hAnsi="仿宋" w:eastAsia="仿宋"/>
          <w:sz w:val="28"/>
          <w:szCs w:val="28"/>
        </w:rPr>
        <w:t>103</w:t>
      </w:r>
    </w:p>
    <w:p>
      <w:pPr>
        <w:pStyle w:val="14"/>
        <w:numPr>
          <w:ilvl w:val="0"/>
          <w:numId w:val="2"/>
        </w:numPr>
        <w:ind w:firstLineChars="0"/>
        <w:rPr>
          <w:rFonts w:ascii="仿宋" w:hAnsi="仿宋" w:eastAsia="仿宋"/>
          <w:b/>
          <w:bCs/>
          <w:sz w:val="28"/>
          <w:szCs w:val="28"/>
        </w:rPr>
      </w:pPr>
      <w:r>
        <w:rPr>
          <w:rFonts w:hint="eastAsia" w:ascii="仿宋" w:hAnsi="仿宋" w:eastAsia="仿宋"/>
          <w:b/>
          <w:bCs/>
          <w:sz w:val="28"/>
          <w:szCs w:val="28"/>
        </w:rPr>
        <w:t>采购项目名称</w:t>
      </w:r>
    </w:p>
    <w:p>
      <w:pPr>
        <w:pStyle w:val="14"/>
        <w:ind w:left="720" w:firstLine="0" w:firstLineChars="0"/>
        <w:rPr>
          <w:rFonts w:ascii="仿宋" w:hAnsi="仿宋" w:eastAsia="仿宋"/>
          <w:sz w:val="28"/>
          <w:szCs w:val="28"/>
        </w:rPr>
      </w:pPr>
      <w:r>
        <w:rPr>
          <w:rFonts w:hint="eastAsia" w:ascii="仿宋" w:hAnsi="仿宋" w:eastAsia="仿宋"/>
          <w:sz w:val="28"/>
          <w:szCs w:val="28"/>
        </w:rPr>
        <w:t>第二届深圳（国际）人工智能展主场承建商采购项目</w:t>
      </w:r>
    </w:p>
    <w:p>
      <w:pPr>
        <w:pStyle w:val="14"/>
        <w:numPr>
          <w:ilvl w:val="0"/>
          <w:numId w:val="2"/>
        </w:numPr>
        <w:ind w:firstLineChars="0"/>
        <w:rPr>
          <w:rFonts w:ascii="仿宋" w:hAnsi="仿宋" w:eastAsia="仿宋"/>
          <w:b/>
          <w:bCs/>
          <w:sz w:val="28"/>
          <w:szCs w:val="28"/>
        </w:rPr>
      </w:pPr>
      <w:r>
        <w:rPr>
          <w:rFonts w:hint="eastAsia" w:ascii="仿宋" w:hAnsi="仿宋" w:eastAsia="仿宋"/>
          <w:b/>
          <w:bCs/>
          <w:sz w:val="28"/>
          <w:szCs w:val="28"/>
        </w:rPr>
        <w:t>采购内容</w:t>
      </w:r>
    </w:p>
    <w:p>
      <w:pPr>
        <w:ind w:firstLine="560" w:firstLineChars="200"/>
        <w:rPr>
          <w:rFonts w:ascii="仿宋" w:hAnsi="仿宋" w:eastAsia="仿宋"/>
          <w:sz w:val="28"/>
          <w:szCs w:val="28"/>
        </w:rPr>
      </w:pPr>
      <w:r>
        <w:rPr>
          <w:rFonts w:hint="eastAsia" w:ascii="仿宋" w:hAnsi="仿宋" w:eastAsia="仿宋"/>
          <w:sz w:val="28"/>
          <w:szCs w:val="28"/>
        </w:rPr>
        <w:t xml:space="preserve">第二届深圳（国际）人工智能展场馆搭建工程方案提供；主场搭建和施工管理；参展商标准展位搭建和施工管理；功能区域及展馆氛围营造等搭建和施工管理等。 </w:t>
      </w:r>
    </w:p>
    <w:p>
      <w:pPr>
        <w:pStyle w:val="14"/>
        <w:numPr>
          <w:ilvl w:val="0"/>
          <w:numId w:val="2"/>
        </w:numPr>
        <w:ind w:firstLineChars="0"/>
        <w:rPr>
          <w:rFonts w:ascii="仿宋" w:hAnsi="仿宋" w:eastAsia="仿宋"/>
          <w:b/>
          <w:bCs/>
          <w:sz w:val="28"/>
          <w:szCs w:val="28"/>
        </w:rPr>
      </w:pPr>
      <w:r>
        <w:rPr>
          <w:rFonts w:hint="eastAsia" w:ascii="仿宋" w:hAnsi="仿宋" w:eastAsia="仿宋"/>
          <w:b/>
          <w:bCs/>
          <w:sz w:val="28"/>
          <w:szCs w:val="28"/>
        </w:rPr>
        <w:t>项目施工时间地点</w:t>
      </w:r>
    </w:p>
    <w:p>
      <w:pPr>
        <w:pStyle w:val="14"/>
        <w:ind w:left="720" w:firstLine="0" w:firstLineChars="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021</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月（展会时间暂定）</w:t>
      </w:r>
    </w:p>
    <w:p>
      <w:pPr>
        <w:pStyle w:val="14"/>
        <w:ind w:left="720" w:firstLine="0" w:firstLineChars="0"/>
        <w:rPr>
          <w:rFonts w:ascii="仿宋" w:hAnsi="仿宋" w:eastAsia="仿宋"/>
          <w:sz w:val="28"/>
          <w:szCs w:val="28"/>
        </w:rPr>
      </w:pPr>
      <w:r>
        <w:rPr>
          <w:rFonts w:hint="eastAsia" w:ascii="仿宋" w:hAnsi="仿宋" w:eastAsia="仿宋"/>
          <w:sz w:val="28"/>
          <w:szCs w:val="28"/>
        </w:rPr>
        <w:t>深圳市福田区福华三路 深圳会展中心</w:t>
      </w:r>
    </w:p>
    <w:p>
      <w:pPr>
        <w:pStyle w:val="14"/>
        <w:numPr>
          <w:ilvl w:val="0"/>
          <w:numId w:val="2"/>
        </w:numPr>
        <w:ind w:firstLineChars="0"/>
        <w:rPr>
          <w:rFonts w:ascii="仿宋" w:hAnsi="仿宋" w:eastAsia="仿宋"/>
          <w:b/>
          <w:bCs/>
          <w:sz w:val="28"/>
          <w:szCs w:val="28"/>
        </w:rPr>
      </w:pPr>
      <w:r>
        <w:rPr>
          <w:rFonts w:hint="eastAsia" w:ascii="仿宋" w:hAnsi="仿宋" w:eastAsia="仿宋"/>
          <w:b/>
          <w:bCs/>
          <w:sz w:val="28"/>
          <w:szCs w:val="28"/>
        </w:rPr>
        <w:t>报名截止时间</w:t>
      </w:r>
    </w:p>
    <w:p>
      <w:pPr>
        <w:tabs>
          <w:tab w:val="left" w:pos="284"/>
        </w:tabs>
        <w:ind w:firstLine="560" w:firstLineChars="200"/>
        <w:rPr>
          <w:rFonts w:ascii="仿宋" w:hAnsi="仿宋" w:eastAsia="仿宋"/>
          <w:sz w:val="28"/>
          <w:szCs w:val="28"/>
        </w:rPr>
      </w:pPr>
      <w:r>
        <w:rPr>
          <w:rFonts w:hint="eastAsia" w:ascii="仿宋" w:hAnsi="仿宋" w:eastAsia="仿宋"/>
          <w:sz w:val="28"/>
          <w:szCs w:val="28"/>
        </w:rPr>
        <w:t>请有意向参与本采购项目的供应商于北京时间2</w:t>
      </w:r>
      <w:r>
        <w:rPr>
          <w:rFonts w:ascii="仿宋" w:hAnsi="仿宋" w:eastAsia="仿宋"/>
          <w:sz w:val="28"/>
          <w:szCs w:val="28"/>
        </w:rPr>
        <w:t>020</w:t>
      </w:r>
      <w:r>
        <w:rPr>
          <w:rFonts w:hint="eastAsia" w:ascii="仿宋" w:hAnsi="仿宋" w:eastAsia="仿宋"/>
          <w:sz w:val="28"/>
          <w:szCs w:val="28"/>
        </w:rPr>
        <w:t>年</w:t>
      </w:r>
      <w:r>
        <w:rPr>
          <w:rFonts w:ascii="仿宋" w:hAnsi="仿宋" w:eastAsia="仿宋"/>
          <w:sz w:val="28"/>
          <w:szCs w:val="28"/>
        </w:rPr>
        <w:t>1</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日1</w:t>
      </w:r>
      <w:r>
        <w:rPr>
          <w:rFonts w:ascii="仿宋" w:hAnsi="仿宋" w:eastAsia="仿宋"/>
          <w:sz w:val="28"/>
          <w:szCs w:val="28"/>
        </w:rPr>
        <w:t>7</w:t>
      </w:r>
      <w:r>
        <w:rPr>
          <w:rFonts w:hint="eastAsia" w:ascii="仿宋" w:hAnsi="仿宋" w:eastAsia="仿宋"/>
          <w:sz w:val="28"/>
          <w:szCs w:val="28"/>
        </w:rPr>
        <w:t>时前</w:t>
      </w:r>
      <w:r>
        <w:rPr>
          <w:rFonts w:ascii="仿宋" w:hAnsi="仿宋" w:eastAsia="仿宋"/>
          <w:sz w:val="28"/>
          <w:szCs w:val="28"/>
        </w:rPr>
        <w:t>（北京时间）</w:t>
      </w:r>
      <w:r>
        <w:rPr>
          <w:rFonts w:hint="eastAsia" w:ascii="仿宋" w:hAnsi="仿宋" w:eastAsia="仿宋"/>
          <w:sz w:val="28"/>
          <w:szCs w:val="28"/>
        </w:rPr>
        <w:t>，将报名文件的</w:t>
      </w:r>
      <w:r>
        <w:rPr>
          <w:rFonts w:hint="eastAsia" w:ascii="仿宋" w:hAnsi="仿宋" w:eastAsia="仿宋"/>
          <w:b/>
          <w:bCs/>
          <w:sz w:val="28"/>
          <w:szCs w:val="28"/>
        </w:rPr>
        <w:t>word文档及盖章扫描件</w:t>
      </w:r>
      <w:r>
        <w:rPr>
          <w:rFonts w:hint="eastAsia" w:ascii="仿宋" w:hAnsi="仿宋" w:eastAsia="仿宋"/>
          <w:sz w:val="28"/>
          <w:szCs w:val="28"/>
        </w:rPr>
        <w:t>发送至联系人的邮箱，并致电确认。逾期报名的（以电子邮件送达时间为准）将不予接受。</w:t>
      </w:r>
    </w:p>
    <w:p>
      <w:pPr>
        <w:pStyle w:val="14"/>
        <w:numPr>
          <w:ilvl w:val="0"/>
          <w:numId w:val="2"/>
        </w:numPr>
        <w:ind w:firstLineChars="0"/>
        <w:rPr>
          <w:rFonts w:ascii="仿宋" w:hAnsi="仿宋" w:eastAsia="仿宋"/>
          <w:b/>
          <w:bCs/>
          <w:sz w:val="28"/>
          <w:szCs w:val="28"/>
        </w:rPr>
      </w:pPr>
      <w:r>
        <w:rPr>
          <w:rFonts w:hint="eastAsia" w:ascii="仿宋" w:hAnsi="仿宋" w:eastAsia="仿宋"/>
          <w:b/>
          <w:bCs/>
          <w:sz w:val="28"/>
          <w:szCs w:val="28"/>
        </w:rPr>
        <w:t>响应文件递交截止时间、编制形式、递交方式</w:t>
      </w:r>
    </w:p>
    <w:p>
      <w:pPr>
        <w:ind w:firstLine="560" w:firstLineChars="200"/>
        <w:rPr>
          <w:rFonts w:ascii="仿宋" w:hAnsi="仿宋" w:eastAsia="仿宋"/>
          <w:sz w:val="28"/>
          <w:szCs w:val="28"/>
        </w:rPr>
      </w:pPr>
      <w:bookmarkStart w:id="1" w:name="_Toc478110532"/>
      <w:bookmarkStart w:id="2" w:name="_Toc478393187"/>
      <w:bookmarkStart w:id="3" w:name="_Toc478392822"/>
      <w:r>
        <w:rPr>
          <w:rFonts w:hint="eastAsia" w:ascii="仿宋" w:hAnsi="仿宋" w:eastAsia="仿宋"/>
          <w:bCs/>
          <w:sz w:val="28"/>
          <w:szCs w:val="28"/>
        </w:rPr>
        <w:t>响应文件应在</w:t>
      </w:r>
      <w:r>
        <w:rPr>
          <w:rFonts w:ascii="仿宋" w:hAnsi="仿宋" w:eastAsia="仿宋"/>
          <w:sz w:val="28"/>
          <w:szCs w:val="28"/>
        </w:rPr>
        <w:t>202</w:t>
      </w:r>
      <w:r>
        <w:rPr>
          <w:rFonts w:hint="eastAsia" w:ascii="仿宋" w:hAnsi="仿宋" w:eastAsia="仿宋"/>
          <w:sz w:val="28"/>
          <w:szCs w:val="28"/>
          <w:lang w:val="en-US" w:eastAsia="zh-CN"/>
        </w:rPr>
        <w:t>0</w:t>
      </w:r>
      <w:r>
        <w:rPr>
          <w:rFonts w:ascii="仿宋" w:hAnsi="仿宋" w:eastAsia="仿宋"/>
          <w:sz w:val="28"/>
          <w:szCs w:val="28"/>
        </w:rPr>
        <w:t>年</w:t>
      </w:r>
      <w:r>
        <w:rPr>
          <w:rFonts w:hint="eastAsia" w:ascii="仿宋" w:hAnsi="仿宋" w:eastAsia="仿宋"/>
          <w:sz w:val="28"/>
          <w:szCs w:val="28"/>
          <w:lang w:val="en-US" w:eastAsia="zh-CN"/>
        </w:rPr>
        <w:t>12</w:t>
      </w:r>
      <w:r>
        <w:rPr>
          <w:rFonts w:ascii="仿宋" w:hAnsi="仿宋" w:eastAsia="仿宋"/>
          <w:sz w:val="28"/>
          <w:szCs w:val="28"/>
        </w:rPr>
        <w:t>月</w:t>
      </w:r>
      <w:r>
        <w:rPr>
          <w:rFonts w:hint="eastAsia" w:ascii="仿宋" w:hAnsi="仿宋" w:eastAsia="仿宋"/>
          <w:sz w:val="28"/>
          <w:szCs w:val="28"/>
          <w:lang w:val="en-US" w:eastAsia="zh-CN"/>
        </w:rPr>
        <w:t>28</w:t>
      </w:r>
      <w:bookmarkStart w:id="29" w:name="_GoBack"/>
      <w:bookmarkEnd w:id="29"/>
      <w:r>
        <w:rPr>
          <w:rFonts w:ascii="仿宋" w:hAnsi="仿宋" w:eastAsia="仿宋"/>
          <w:sz w:val="28"/>
          <w:szCs w:val="28"/>
        </w:rPr>
        <w:t>日</w:t>
      </w:r>
      <w:r>
        <w:rPr>
          <w:rFonts w:hint="eastAsia" w:ascii="仿宋" w:hAnsi="仿宋" w:eastAsia="仿宋"/>
          <w:sz w:val="28"/>
          <w:szCs w:val="28"/>
        </w:rPr>
        <w:t>1</w:t>
      </w:r>
      <w:r>
        <w:rPr>
          <w:rFonts w:ascii="仿宋" w:hAnsi="仿宋" w:eastAsia="仿宋"/>
          <w:sz w:val="28"/>
          <w:szCs w:val="28"/>
        </w:rPr>
        <w:t>7</w:t>
      </w:r>
      <w:r>
        <w:rPr>
          <w:rFonts w:hint="eastAsia" w:ascii="仿宋" w:hAnsi="仿宋" w:eastAsia="仿宋"/>
          <w:sz w:val="28"/>
          <w:szCs w:val="28"/>
        </w:rPr>
        <w:t>时前</w:t>
      </w:r>
      <w:r>
        <w:rPr>
          <w:rFonts w:ascii="仿宋" w:hAnsi="仿宋" w:eastAsia="仿宋"/>
          <w:sz w:val="28"/>
          <w:szCs w:val="28"/>
        </w:rPr>
        <w:t>（北京时间），</w:t>
      </w:r>
      <w:r>
        <w:rPr>
          <w:rFonts w:hint="eastAsia" w:ascii="仿宋" w:hAnsi="仿宋" w:eastAsia="仿宋"/>
          <w:bCs/>
          <w:sz w:val="28"/>
          <w:szCs w:val="28"/>
        </w:rPr>
        <w:t>以</w:t>
      </w:r>
      <w:r>
        <w:rPr>
          <w:rFonts w:ascii="仿宋" w:hAnsi="仿宋" w:eastAsia="仿宋"/>
          <w:b/>
          <w:sz w:val="28"/>
          <w:szCs w:val="28"/>
        </w:rPr>
        <w:t>PDF文档</w:t>
      </w:r>
      <w:r>
        <w:rPr>
          <w:rFonts w:hint="eastAsia" w:ascii="仿宋" w:hAnsi="仿宋" w:eastAsia="仿宋"/>
          <w:bCs/>
          <w:sz w:val="28"/>
          <w:szCs w:val="28"/>
        </w:rPr>
        <w:t>形式发送至</w:t>
      </w:r>
      <w:r>
        <w:rPr>
          <w:rFonts w:hint="eastAsia" w:ascii="仿宋" w:hAnsi="仿宋" w:eastAsia="仿宋"/>
          <w:sz w:val="28"/>
          <w:szCs w:val="28"/>
        </w:rPr>
        <w:t>联系人邮箱并致电确认。</w:t>
      </w:r>
    </w:p>
    <w:bookmarkEnd w:id="1"/>
    <w:bookmarkEnd w:id="2"/>
    <w:bookmarkEnd w:id="3"/>
    <w:p>
      <w:pPr>
        <w:pStyle w:val="14"/>
        <w:numPr>
          <w:ilvl w:val="0"/>
          <w:numId w:val="2"/>
        </w:numPr>
        <w:ind w:firstLineChars="0"/>
        <w:rPr>
          <w:rFonts w:ascii="仿宋" w:hAnsi="仿宋" w:eastAsia="仿宋"/>
          <w:b/>
          <w:bCs/>
          <w:sz w:val="28"/>
          <w:szCs w:val="28"/>
        </w:rPr>
      </w:pPr>
      <w:r>
        <w:rPr>
          <w:rFonts w:hint="eastAsia" w:ascii="仿宋" w:hAnsi="仿宋" w:eastAsia="仿宋"/>
          <w:b/>
          <w:bCs/>
          <w:sz w:val="28"/>
          <w:szCs w:val="28"/>
        </w:rPr>
        <w:t>联系方式</w:t>
      </w:r>
    </w:p>
    <w:p>
      <w:pPr>
        <w:pStyle w:val="14"/>
        <w:ind w:left="720" w:firstLine="0" w:firstLineChars="0"/>
        <w:rPr>
          <w:rFonts w:ascii="仿宋" w:hAnsi="仿宋" w:eastAsia="仿宋"/>
          <w:sz w:val="28"/>
          <w:szCs w:val="28"/>
        </w:rPr>
      </w:pPr>
      <w:r>
        <w:rPr>
          <w:rFonts w:hint="eastAsia" w:ascii="仿宋" w:hAnsi="仿宋" w:eastAsia="仿宋"/>
          <w:sz w:val="28"/>
          <w:szCs w:val="28"/>
        </w:rPr>
        <w:t>联系人：</w:t>
      </w:r>
      <w:r>
        <w:rPr>
          <w:rFonts w:hint="eastAsia" w:ascii="仿宋" w:hAnsi="仿宋" w:eastAsia="仿宋"/>
          <w:sz w:val="28"/>
          <w:szCs w:val="28"/>
          <w:lang w:val="en-US" w:eastAsia="zh-CN"/>
        </w:rPr>
        <w:t>刘生</w:t>
      </w:r>
      <w:r>
        <w:rPr>
          <w:rFonts w:hint="eastAsia" w:ascii="仿宋" w:hAnsi="仿宋" w:eastAsia="仿宋"/>
          <w:sz w:val="28"/>
          <w:szCs w:val="28"/>
        </w:rPr>
        <w:t xml:space="preserve"> </w:t>
      </w:r>
      <w:r>
        <w:rPr>
          <w:rFonts w:ascii="仿宋" w:hAnsi="仿宋" w:eastAsia="仿宋"/>
          <w:sz w:val="28"/>
          <w:szCs w:val="28"/>
        </w:rPr>
        <w:t xml:space="preserve">      </w:t>
      </w:r>
    </w:p>
    <w:p>
      <w:pPr>
        <w:pStyle w:val="14"/>
        <w:ind w:left="720" w:firstLine="0" w:firstLineChars="0"/>
        <w:rPr>
          <w:rFonts w:hint="default" w:ascii="仿宋" w:hAnsi="仿宋" w:eastAsia="仿宋"/>
          <w:sz w:val="28"/>
          <w:szCs w:val="28"/>
          <w:lang w:val="en-US" w:eastAsia="zh-CN"/>
        </w:rPr>
      </w:pPr>
      <w:r>
        <w:rPr>
          <w:rFonts w:hint="eastAsia" w:ascii="仿宋" w:hAnsi="仿宋" w:eastAsia="仿宋"/>
          <w:sz w:val="28"/>
          <w:szCs w:val="28"/>
        </w:rPr>
        <w:t>联系电话：（0</w:t>
      </w:r>
      <w:r>
        <w:rPr>
          <w:rFonts w:ascii="仿宋" w:hAnsi="仿宋" w:eastAsia="仿宋"/>
          <w:sz w:val="28"/>
          <w:szCs w:val="28"/>
        </w:rPr>
        <w:t>755</w:t>
      </w:r>
      <w:r>
        <w:rPr>
          <w:rFonts w:hint="eastAsia" w:ascii="仿宋" w:hAnsi="仿宋" w:eastAsia="仿宋"/>
          <w:sz w:val="28"/>
          <w:szCs w:val="28"/>
        </w:rPr>
        <w:t>）</w:t>
      </w:r>
      <w:r>
        <w:rPr>
          <w:rFonts w:hint="eastAsia" w:ascii="仿宋" w:hAnsi="仿宋" w:eastAsia="仿宋"/>
          <w:sz w:val="28"/>
          <w:szCs w:val="28"/>
          <w:lang w:val="en-US" w:eastAsia="zh-CN"/>
        </w:rPr>
        <w:t>8891</w:t>
      </w:r>
      <w:r>
        <w:rPr>
          <w:rFonts w:ascii="仿宋" w:hAnsi="仿宋" w:eastAsia="仿宋"/>
          <w:sz w:val="28"/>
          <w:szCs w:val="28"/>
        </w:rPr>
        <w:t xml:space="preserve"> </w:t>
      </w:r>
      <w:r>
        <w:rPr>
          <w:rFonts w:hint="eastAsia" w:ascii="仿宋" w:hAnsi="仿宋" w:eastAsia="仿宋"/>
          <w:sz w:val="28"/>
          <w:szCs w:val="28"/>
          <w:lang w:val="en-US" w:eastAsia="zh-CN"/>
        </w:rPr>
        <w:t>7404</w:t>
      </w:r>
    </w:p>
    <w:p>
      <w:pPr>
        <w:pStyle w:val="14"/>
        <w:ind w:left="720" w:firstLine="0" w:firstLineChars="0"/>
        <w:rPr>
          <w:rFonts w:ascii="仿宋" w:hAnsi="仿宋" w:eastAsia="仿宋"/>
          <w:sz w:val="28"/>
          <w:szCs w:val="28"/>
        </w:rPr>
      </w:pPr>
      <w:r>
        <w:rPr>
          <w:rFonts w:hint="eastAsia" w:ascii="仿宋" w:hAnsi="仿宋" w:eastAsia="仿宋"/>
          <w:sz w:val="28"/>
          <w:szCs w:val="28"/>
        </w:rPr>
        <w:t>电子邮箱：</w:t>
      </w:r>
      <w:r>
        <w:rPr>
          <w:rFonts w:ascii="仿宋" w:hAnsi="仿宋" w:eastAsia="仿宋"/>
          <w:sz w:val="28"/>
          <w:szCs w:val="28"/>
        </w:rPr>
        <w:t>l</w:t>
      </w:r>
      <w:r>
        <w:rPr>
          <w:rFonts w:hint="eastAsia" w:ascii="仿宋" w:hAnsi="仿宋" w:eastAsia="仿宋"/>
          <w:sz w:val="28"/>
          <w:szCs w:val="28"/>
          <w:lang w:val="en-US" w:eastAsia="zh-CN"/>
        </w:rPr>
        <w:t>zp</w:t>
      </w:r>
      <w:r>
        <w:rPr>
          <w:rFonts w:ascii="仿宋" w:hAnsi="仿宋" w:eastAsia="仿宋"/>
          <w:sz w:val="28"/>
          <w:szCs w:val="28"/>
        </w:rPr>
        <w:t>@saiia.org.cn</w:t>
      </w:r>
    </w:p>
    <w:p>
      <w:pPr>
        <w:pStyle w:val="14"/>
        <w:numPr>
          <w:ilvl w:val="0"/>
          <w:numId w:val="2"/>
        </w:numPr>
        <w:ind w:firstLineChars="0"/>
        <w:rPr>
          <w:rFonts w:ascii="仿宋" w:hAnsi="仿宋" w:eastAsia="仿宋"/>
          <w:b/>
          <w:bCs/>
          <w:sz w:val="28"/>
          <w:szCs w:val="28"/>
        </w:rPr>
      </w:pPr>
      <w:r>
        <w:rPr>
          <w:rFonts w:hint="eastAsia" w:ascii="仿宋" w:hAnsi="仿宋" w:eastAsia="仿宋"/>
          <w:b/>
          <w:bCs/>
          <w:sz w:val="28"/>
          <w:szCs w:val="28"/>
        </w:rPr>
        <w:t>结果通知</w:t>
      </w:r>
    </w:p>
    <w:p>
      <w:pPr>
        <w:spacing w:line="560" w:lineRule="exact"/>
        <w:ind w:firstLine="560" w:firstLineChars="200"/>
        <w:jc w:val="left"/>
        <w:rPr>
          <w:rFonts w:ascii="仿宋" w:hAnsi="仿宋" w:eastAsia="仿宋"/>
          <w:sz w:val="28"/>
          <w:szCs w:val="28"/>
        </w:rPr>
      </w:pPr>
      <w:bookmarkStart w:id="4" w:name="_Toc459218114"/>
      <w:bookmarkStart w:id="5" w:name="_Toc478387745"/>
      <w:bookmarkStart w:id="6" w:name="_Toc478374815"/>
      <w:bookmarkStart w:id="7" w:name="_Toc45028461"/>
      <w:bookmarkStart w:id="8" w:name="_Toc452391103"/>
      <w:bookmarkStart w:id="9" w:name="_Toc517278749"/>
      <w:r>
        <w:rPr>
          <w:rFonts w:hint="eastAsia" w:ascii="仿宋" w:hAnsi="仿宋" w:eastAsia="仿宋"/>
          <w:sz w:val="28"/>
          <w:szCs w:val="28"/>
        </w:rPr>
        <w:t>本项目采购结果的知会方式, 以深圳市人工智能行业协会签发的“中选通知书”为准。</w:t>
      </w:r>
      <w:bookmarkEnd w:id="4"/>
      <w:bookmarkEnd w:id="5"/>
      <w:bookmarkEnd w:id="6"/>
      <w:bookmarkEnd w:id="7"/>
      <w:bookmarkEnd w:id="8"/>
      <w:bookmarkEnd w:id="9"/>
    </w:p>
    <w:p>
      <w:pPr>
        <w:pStyle w:val="14"/>
        <w:ind w:left="720" w:firstLine="0" w:firstLineChars="0"/>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jc w:val="center"/>
        <w:rPr>
          <w:rFonts w:ascii="黑体" w:hAnsi="黑体" w:eastAsia="黑体"/>
          <w:b/>
          <w:bCs/>
          <w:sz w:val="32"/>
          <w:szCs w:val="32"/>
        </w:rPr>
      </w:pPr>
      <w:r>
        <w:rPr>
          <w:rFonts w:hint="eastAsia" w:ascii="黑体" w:hAnsi="黑体" w:eastAsia="黑体"/>
          <w:b/>
          <w:bCs/>
          <w:sz w:val="32"/>
          <w:szCs w:val="32"/>
        </w:rPr>
        <w:t>第二部分 采购需求</w:t>
      </w:r>
      <w:bookmarkStart w:id="10" w:name="_Toc302032842"/>
      <w:bookmarkStart w:id="11" w:name="_Toc203990439"/>
    </w:p>
    <w:p>
      <w:pPr>
        <w:pStyle w:val="14"/>
        <w:numPr>
          <w:ilvl w:val="0"/>
          <w:numId w:val="2"/>
        </w:numPr>
        <w:adjustRightInd w:val="0"/>
        <w:snapToGrid w:val="0"/>
        <w:spacing w:before="60" w:after="240" w:line="360" w:lineRule="auto"/>
        <w:ind w:firstLineChars="0"/>
        <w:jc w:val="left"/>
        <w:outlineLvl w:val="1"/>
        <w:rPr>
          <w:rFonts w:ascii="仿宋" w:hAnsi="仿宋" w:eastAsia="仿宋"/>
          <w:b/>
          <w:sz w:val="28"/>
          <w:szCs w:val="28"/>
        </w:rPr>
      </w:pPr>
      <w:bookmarkStart w:id="12" w:name="_Toc465261361"/>
      <w:r>
        <w:rPr>
          <w:rFonts w:hint="eastAsia" w:ascii="仿宋" w:hAnsi="仿宋" w:eastAsia="仿宋"/>
          <w:b/>
          <w:sz w:val="28"/>
          <w:szCs w:val="28"/>
        </w:rPr>
        <w:t>商务</w:t>
      </w:r>
      <w:bookmarkEnd w:id="10"/>
      <w:bookmarkEnd w:id="12"/>
      <w:r>
        <w:rPr>
          <w:rFonts w:hint="eastAsia" w:ascii="仿宋" w:hAnsi="仿宋" w:eastAsia="仿宋"/>
          <w:b/>
          <w:sz w:val="28"/>
          <w:szCs w:val="28"/>
        </w:rPr>
        <w:t>需求</w:t>
      </w:r>
    </w:p>
    <w:tbl>
      <w:tblPr>
        <w:tblStyle w:val="9"/>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609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adjustRightInd w:val="0"/>
              <w:snapToGrid w:val="0"/>
              <w:spacing w:before="60" w:after="240" w:line="360" w:lineRule="auto"/>
              <w:jc w:val="center"/>
              <w:outlineLvl w:val="1"/>
              <w:rPr>
                <w:rFonts w:ascii="仿宋" w:hAnsi="仿宋" w:eastAsia="仿宋"/>
                <w:b/>
                <w:bCs/>
                <w:sz w:val="28"/>
                <w:szCs w:val="28"/>
              </w:rPr>
            </w:pPr>
            <w:r>
              <w:rPr>
                <w:rFonts w:hint="eastAsia" w:ascii="仿宋" w:hAnsi="仿宋" w:eastAsia="仿宋"/>
                <w:b/>
                <w:bCs/>
                <w:sz w:val="28"/>
                <w:szCs w:val="28"/>
              </w:rPr>
              <w:t>需求名称</w:t>
            </w:r>
          </w:p>
        </w:tc>
        <w:tc>
          <w:tcPr>
            <w:tcW w:w="6095" w:type="dxa"/>
            <w:vAlign w:val="center"/>
          </w:tcPr>
          <w:p>
            <w:pPr>
              <w:adjustRightInd w:val="0"/>
              <w:snapToGrid w:val="0"/>
              <w:spacing w:before="60" w:after="240" w:line="360" w:lineRule="auto"/>
              <w:jc w:val="center"/>
              <w:outlineLvl w:val="1"/>
              <w:rPr>
                <w:rFonts w:ascii="仿宋" w:hAnsi="仿宋" w:eastAsia="仿宋"/>
                <w:b/>
                <w:bCs/>
                <w:sz w:val="28"/>
                <w:szCs w:val="28"/>
              </w:rPr>
            </w:pPr>
            <w:r>
              <w:rPr>
                <w:rFonts w:hint="eastAsia" w:ascii="仿宋" w:hAnsi="仿宋" w:eastAsia="仿宋"/>
                <w:b/>
                <w:bCs/>
                <w:sz w:val="28"/>
                <w:szCs w:val="28"/>
              </w:rPr>
              <w:t>需求说明</w:t>
            </w:r>
          </w:p>
        </w:tc>
        <w:tc>
          <w:tcPr>
            <w:tcW w:w="1418" w:type="dxa"/>
            <w:vAlign w:val="center"/>
          </w:tcPr>
          <w:p>
            <w:pPr>
              <w:adjustRightInd w:val="0"/>
              <w:snapToGrid w:val="0"/>
              <w:spacing w:before="60" w:after="240" w:line="360" w:lineRule="auto"/>
              <w:jc w:val="center"/>
              <w:outlineLvl w:val="1"/>
              <w:rPr>
                <w:rFonts w:ascii="仿宋" w:hAnsi="仿宋" w:eastAsia="仿宋"/>
                <w:b/>
                <w:bCs/>
                <w:sz w:val="28"/>
                <w:szCs w:val="28"/>
              </w:rPr>
            </w:pPr>
            <w:r>
              <w:rPr>
                <w:rFonts w:hint="eastAsia" w:ascii="仿宋" w:hAnsi="仿宋" w:eastAsia="仿宋"/>
                <w:b/>
                <w:bCs/>
                <w:sz w:val="28"/>
                <w:szCs w:val="28"/>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资质要求</w:t>
            </w:r>
          </w:p>
        </w:tc>
        <w:tc>
          <w:tcPr>
            <w:tcW w:w="6095" w:type="dxa"/>
            <w:vAlign w:val="center"/>
          </w:tcPr>
          <w:p>
            <w:pPr>
              <w:keepLines/>
              <w:numPr>
                <w:ilvl w:val="0"/>
                <w:numId w:val="3"/>
              </w:numPr>
              <w:tabs>
                <w:tab w:val="left" w:pos="814"/>
              </w:tabs>
              <w:adjustRightInd w:val="0"/>
              <w:snapToGrid w:val="0"/>
              <w:spacing w:line="360" w:lineRule="auto"/>
              <w:ind w:left="814" w:hanging="814"/>
              <w:rPr>
                <w:rFonts w:ascii="仿宋" w:hAnsi="仿宋" w:eastAsia="仿宋"/>
                <w:sz w:val="28"/>
                <w:szCs w:val="28"/>
              </w:rPr>
            </w:pPr>
            <w:r>
              <w:rPr>
                <w:rFonts w:hint="eastAsia" w:ascii="仿宋" w:hAnsi="仿宋" w:eastAsia="仿宋"/>
                <w:sz w:val="28"/>
                <w:szCs w:val="28"/>
              </w:rPr>
              <w:t>参加单位必须为中华人民共和国境内注册且合法运作，且无尚在生效期内的经营异常或严重违法失信记录的企业，在法律和财务上独立。提供营业执照复印件、税务登记证复印件、组织机构代码证复印件（已办理“三证合一”的企业提供三证合一证件复印件，需提供所有复印件加盖本单位公章）。</w:t>
            </w:r>
            <w:r>
              <w:rPr>
                <w:rFonts w:ascii="仿宋" w:hAnsi="仿宋" w:eastAsia="仿宋"/>
                <w:sz w:val="28"/>
                <w:szCs w:val="28"/>
              </w:rPr>
              <w:t xml:space="preserve"> </w:t>
            </w:r>
          </w:p>
          <w:p>
            <w:pPr>
              <w:keepLines/>
              <w:numPr>
                <w:ilvl w:val="0"/>
                <w:numId w:val="3"/>
              </w:numPr>
              <w:tabs>
                <w:tab w:val="left" w:pos="814"/>
              </w:tabs>
              <w:adjustRightInd w:val="0"/>
              <w:snapToGrid w:val="0"/>
              <w:spacing w:line="360" w:lineRule="auto"/>
              <w:ind w:left="814" w:hanging="814"/>
              <w:rPr>
                <w:rFonts w:ascii="仿宋" w:hAnsi="仿宋" w:eastAsia="仿宋"/>
                <w:sz w:val="28"/>
                <w:szCs w:val="28"/>
              </w:rPr>
            </w:pPr>
            <w:r>
              <w:rPr>
                <w:rFonts w:hint="eastAsia" w:ascii="仿宋" w:hAnsi="仿宋" w:eastAsia="仿宋"/>
                <w:sz w:val="28"/>
                <w:szCs w:val="28"/>
              </w:rPr>
              <w:t>参加单位必须具备展览展示、装修装饰相关设计及施工资质证明。（须提供相关文件复印件并加盖参加单位公章）</w:t>
            </w:r>
          </w:p>
          <w:p>
            <w:pPr>
              <w:keepLines/>
              <w:numPr>
                <w:ilvl w:val="0"/>
                <w:numId w:val="3"/>
              </w:numPr>
              <w:adjustRightInd w:val="0"/>
              <w:snapToGrid w:val="0"/>
              <w:spacing w:line="360" w:lineRule="auto"/>
              <w:ind w:left="814" w:hanging="814"/>
              <w:rPr>
                <w:rFonts w:ascii="仿宋" w:hAnsi="仿宋" w:eastAsia="仿宋"/>
                <w:sz w:val="28"/>
                <w:szCs w:val="28"/>
              </w:rPr>
            </w:pPr>
            <w:r>
              <w:rPr>
                <w:rFonts w:hint="eastAsia" w:ascii="仿宋" w:hAnsi="仿宋" w:eastAsia="仿宋"/>
                <w:sz w:val="28"/>
                <w:szCs w:val="28"/>
              </w:rPr>
              <w:t>本项目的代表，必须是参加单位的法定代表人或持有法定代表人亲自签署的法人授权委托证明书的该单位员工。（提供法定代表人证明书、法人授权委托证明书，如单位法定代表人为本项目授权代表，则仅提供法定代表人证明书及身份证复印件）。</w:t>
            </w:r>
          </w:p>
          <w:p>
            <w:pPr>
              <w:keepLines/>
              <w:numPr>
                <w:ilvl w:val="0"/>
                <w:numId w:val="3"/>
              </w:numPr>
              <w:adjustRightInd w:val="0"/>
              <w:snapToGrid w:val="0"/>
              <w:spacing w:line="360" w:lineRule="auto"/>
              <w:ind w:left="814" w:hanging="814"/>
              <w:rPr>
                <w:rFonts w:ascii="仿宋" w:hAnsi="仿宋" w:eastAsia="仿宋"/>
                <w:sz w:val="28"/>
                <w:szCs w:val="28"/>
              </w:rPr>
            </w:pPr>
            <w:r>
              <w:rPr>
                <w:rFonts w:hint="eastAsia" w:ascii="仿宋" w:hAnsi="仿宋" w:eastAsia="仿宋"/>
                <w:sz w:val="28"/>
                <w:szCs w:val="28"/>
              </w:rPr>
              <w:t>参加单位自2</w:t>
            </w:r>
            <w:r>
              <w:rPr>
                <w:rFonts w:ascii="仿宋" w:hAnsi="仿宋" w:eastAsia="仿宋"/>
                <w:sz w:val="28"/>
                <w:szCs w:val="28"/>
              </w:rPr>
              <w:t>019</w:t>
            </w:r>
            <w:r>
              <w:rPr>
                <w:rFonts w:hint="eastAsia" w:ascii="仿宋" w:hAnsi="仿宋" w:eastAsia="仿宋"/>
                <w:sz w:val="28"/>
                <w:szCs w:val="28"/>
              </w:rPr>
              <w:t>年1月1日至今，作为唯一主场承接不少于2个</w:t>
            </w:r>
            <w:r>
              <w:rPr>
                <w:rFonts w:ascii="仿宋" w:hAnsi="仿宋" w:eastAsia="仿宋"/>
                <w:sz w:val="28"/>
                <w:szCs w:val="28"/>
              </w:rPr>
              <w:t>3</w:t>
            </w:r>
            <w:r>
              <w:rPr>
                <w:rFonts w:hint="eastAsia" w:ascii="仿宋" w:hAnsi="仿宋" w:eastAsia="仿宋"/>
                <w:sz w:val="28"/>
                <w:szCs w:val="28"/>
              </w:rPr>
              <w:t>万平方米以上深圳本地展览项目的主场搭建经验。（提供业绩一览表及合同关键页复印件）</w:t>
            </w:r>
          </w:p>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（5）参考单位应独立完成整个项目，不得转包。</w:t>
            </w:r>
          </w:p>
        </w:tc>
        <w:tc>
          <w:tcPr>
            <w:tcW w:w="1418"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报价要求</w:t>
            </w:r>
          </w:p>
        </w:tc>
        <w:tc>
          <w:tcPr>
            <w:tcW w:w="6095" w:type="dxa"/>
            <w:vAlign w:val="center"/>
          </w:tcPr>
          <w:p>
            <w:pPr>
              <w:keepLines/>
              <w:numPr>
                <w:ilvl w:val="0"/>
                <w:numId w:val="4"/>
              </w:numPr>
              <w:tabs>
                <w:tab w:val="left" w:pos="34"/>
              </w:tabs>
              <w:spacing w:line="360" w:lineRule="auto"/>
              <w:ind w:left="816" w:hanging="816"/>
              <w:jc w:val="left"/>
              <w:rPr>
                <w:rFonts w:ascii="仿宋" w:hAnsi="仿宋" w:eastAsia="仿宋"/>
                <w:sz w:val="28"/>
                <w:szCs w:val="28"/>
              </w:rPr>
            </w:pPr>
            <w:r>
              <w:rPr>
                <w:rFonts w:hint="eastAsia" w:ascii="仿宋" w:hAnsi="仿宋" w:eastAsia="仿宋"/>
                <w:sz w:val="28"/>
                <w:szCs w:val="28"/>
              </w:rPr>
              <w:t>报价币种为人民币，且包含产品、运输、人工、设备设施、安装费、材料费等所有费用，提供项目报价一览表。</w:t>
            </w:r>
          </w:p>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（2）本次谈判的费用由乙方自理。</w:t>
            </w:r>
          </w:p>
        </w:tc>
        <w:tc>
          <w:tcPr>
            <w:tcW w:w="1418"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项目负责人及团队</w:t>
            </w:r>
          </w:p>
        </w:tc>
        <w:tc>
          <w:tcPr>
            <w:tcW w:w="6095" w:type="dxa"/>
            <w:vAlign w:val="center"/>
          </w:tcPr>
          <w:p>
            <w:pPr>
              <w:ind w:left="840" w:hanging="840" w:hangingChars="3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ascii="仿宋" w:hAnsi="仿宋" w:eastAsia="仿宋"/>
                <w:sz w:val="28"/>
                <w:szCs w:val="28"/>
              </w:rPr>
              <w:tab/>
            </w:r>
            <w:r>
              <w:rPr>
                <w:rFonts w:ascii="仿宋" w:hAnsi="仿宋" w:eastAsia="仿宋"/>
                <w:sz w:val="28"/>
                <w:szCs w:val="28"/>
              </w:rPr>
              <w:t>参加单位须指定项目负责人，并提供该负责人姓名、电话、职务及身份证复印件等信息，负责联络协调及跟进该项目具体实施。</w:t>
            </w:r>
          </w:p>
          <w:p>
            <w:pPr>
              <w:adjustRightInd w:val="0"/>
              <w:snapToGrid w:val="0"/>
              <w:spacing w:before="60" w:after="240" w:line="360" w:lineRule="auto"/>
              <w:ind w:left="840" w:hanging="840" w:hangingChars="300"/>
              <w:jc w:val="left"/>
              <w:outlineLvl w:val="1"/>
              <w:rPr>
                <w:rFonts w:ascii="仿宋" w:hAnsi="仿宋" w:eastAsia="仿宋"/>
                <w:b/>
                <w:sz w:val="28"/>
                <w:szCs w:val="28"/>
              </w:rPr>
            </w:pPr>
            <w:r>
              <w:rPr>
                <w:rFonts w:hint="eastAsia" w:ascii="仿宋" w:hAnsi="仿宋" w:eastAsia="仿宋"/>
                <w:sz w:val="28"/>
                <w:szCs w:val="28"/>
              </w:rPr>
              <w:t>（</w:t>
            </w:r>
            <w:r>
              <w:rPr>
                <w:rFonts w:ascii="仿宋" w:hAnsi="仿宋" w:eastAsia="仿宋"/>
                <w:sz w:val="28"/>
                <w:szCs w:val="28"/>
              </w:rPr>
              <w:t>2）</w:t>
            </w:r>
            <w:r>
              <w:rPr>
                <w:rFonts w:ascii="仿宋" w:hAnsi="仿宋" w:eastAsia="仿宋"/>
                <w:sz w:val="28"/>
                <w:szCs w:val="28"/>
              </w:rPr>
              <w:tab/>
            </w:r>
            <w:r>
              <w:rPr>
                <w:rFonts w:ascii="仿宋" w:hAnsi="仿宋" w:eastAsia="仿宋"/>
                <w:sz w:val="28"/>
                <w:szCs w:val="28"/>
              </w:rPr>
              <w:t>参加单位须为本项目提供专门的服务团队，并提供团队成员姓名、职务、简介及团队专业实力证明资料。</w:t>
            </w:r>
          </w:p>
        </w:tc>
        <w:tc>
          <w:tcPr>
            <w:tcW w:w="1418"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付款方式</w:t>
            </w:r>
          </w:p>
        </w:tc>
        <w:tc>
          <w:tcPr>
            <w:tcW w:w="6095" w:type="dxa"/>
            <w:vAlign w:val="center"/>
          </w:tcPr>
          <w:p>
            <w:pPr>
              <w:adjustRightInd w:val="0"/>
              <w:snapToGrid w:val="0"/>
              <w:spacing w:line="360" w:lineRule="auto"/>
              <w:ind w:left="840" w:hanging="840" w:hangingChars="3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ascii="仿宋" w:hAnsi="仿宋" w:eastAsia="仿宋"/>
                <w:sz w:val="28"/>
                <w:szCs w:val="28"/>
              </w:rPr>
              <w:tab/>
            </w:r>
            <w:r>
              <w:rPr>
                <w:rFonts w:hint="eastAsia" w:ascii="仿宋" w:hAnsi="仿宋" w:eastAsia="仿宋"/>
                <w:sz w:val="28"/>
                <w:szCs w:val="28"/>
              </w:rPr>
              <w:t>展会开始前</w:t>
            </w:r>
            <w:r>
              <w:rPr>
                <w:rFonts w:ascii="仿宋" w:hAnsi="仿宋" w:eastAsia="仿宋"/>
                <w:sz w:val="28"/>
                <w:szCs w:val="28"/>
              </w:rPr>
              <w:t>，</w:t>
            </w:r>
            <w:r>
              <w:rPr>
                <w:rFonts w:hint="eastAsia" w:ascii="仿宋" w:hAnsi="仿宋" w:eastAsia="仿宋"/>
                <w:sz w:val="28"/>
                <w:szCs w:val="28"/>
              </w:rPr>
              <w:t>乙方开具正规发票，甲方支付</w:t>
            </w:r>
            <w:r>
              <w:rPr>
                <w:rFonts w:ascii="仿宋" w:hAnsi="仿宋" w:eastAsia="仿宋"/>
                <w:sz w:val="28"/>
                <w:szCs w:val="28"/>
              </w:rPr>
              <w:t>总金额的30%</w:t>
            </w:r>
            <w:r>
              <w:rPr>
                <w:rFonts w:hint="eastAsia" w:ascii="仿宋" w:hAnsi="仿宋" w:eastAsia="仿宋"/>
                <w:sz w:val="28"/>
                <w:szCs w:val="28"/>
              </w:rPr>
              <w:t>作为预付款</w:t>
            </w:r>
            <w:r>
              <w:rPr>
                <w:rFonts w:ascii="仿宋" w:hAnsi="仿宋" w:eastAsia="仿宋"/>
                <w:sz w:val="28"/>
                <w:szCs w:val="28"/>
              </w:rPr>
              <w:t>。</w:t>
            </w:r>
          </w:p>
          <w:p>
            <w:pPr>
              <w:pStyle w:val="14"/>
              <w:adjustRightInd w:val="0"/>
              <w:snapToGrid w:val="0"/>
              <w:spacing w:line="360" w:lineRule="auto"/>
              <w:ind w:left="840" w:hanging="840" w:hangingChars="3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ascii="仿宋" w:hAnsi="仿宋" w:eastAsia="仿宋"/>
                <w:sz w:val="28"/>
                <w:szCs w:val="28"/>
              </w:rPr>
              <w:tab/>
            </w:r>
            <w:r>
              <w:rPr>
                <w:rFonts w:hint="eastAsia" w:ascii="仿宋" w:hAnsi="仿宋" w:eastAsia="仿宋"/>
                <w:sz w:val="28"/>
                <w:szCs w:val="28"/>
              </w:rPr>
              <w:t>全部实施工程成功交付后</w:t>
            </w:r>
            <w:r>
              <w:rPr>
                <w:rFonts w:ascii="仿宋" w:hAnsi="仿宋" w:eastAsia="仿宋"/>
                <w:sz w:val="28"/>
                <w:szCs w:val="28"/>
              </w:rPr>
              <w:t>并验收合格后，</w:t>
            </w:r>
            <w:r>
              <w:rPr>
                <w:rFonts w:hint="eastAsia" w:ascii="仿宋" w:hAnsi="仿宋" w:eastAsia="仿宋"/>
                <w:sz w:val="28"/>
                <w:szCs w:val="28"/>
              </w:rPr>
              <w:t>乙方开具正规发票，甲方于1</w:t>
            </w:r>
            <w:r>
              <w:rPr>
                <w:rFonts w:ascii="仿宋" w:hAnsi="仿宋" w:eastAsia="仿宋"/>
                <w:sz w:val="28"/>
                <w:szCs w:val="28"/>
              </w:rPr>
              <w:t>5</w:t>
            </w:r>
            <w:r>
              <w:rPr>
                <w:rFonts w:hint="eastAsia" w:ascii="仿宋" w:hAnsi="仿宋" w:eastAsia="仿宋"/>
                <w:sz w:val="28"/>
                <w:szCs w:val="28"/>
              </w:rPr>
              <w:t>天内</w:t>
            </w:r>
            <w:r>
              <w:rPr>
                <w:rFonts w:ascii="仿宋" w:hAnsi="仿宋" w:eastAsia="仿宋"/>
                <w:sz w:val="28"/>
                <w:szCs w:val="28"/>
              </w:rPr>
              <w:t>支付</w:t>
            </w:r>
            <w:r>
              <w:rPr>
                <w:rFonts w:hint="eastAsia" w:ascii="仿宋" w:hAnsi="仿宋" w:eastAsia="仿宋"/>
                <w:sz w:val="28"/>
                <w:szCs w:val="28"/>
              </w:rPr>
              <w:t>剩余尾款</w:t>
            </w:r>
            <w:r>
              <w:rPr>
                <w:rFonts w:ascii="仿宋" w:hAnsi="仿宋" w:eastAsia="仿宋"/>
                <w:sz w:val="28"/>
                <w:szCs w:val="28"/>
              </w:rPr>
              <w:t>。</w:t>
            </w:r>
          </w:p>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（详细事宜以合同条款为准）</w:t>
            </w:r>
          </w:p>
        </w:tc>
        <w:tc>
          <w:tcPr>
            <w:tcW w:w="1418"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知识产权保护</w:t>
            </w:r>
          </w:p>
        </w:tc>
        <w:tc>
          <w:tcPr>
            <w:tcW w:w="6095" w:type="dxa"/>
            <w:vAlign w:val="center"/>
          </w:tcPr>
          <w:p>
            <w:pPr>
              <w:keepLines/>
              <w:numPr>
                <w:ilvl w:val="0"/>
                <w:numId w:val="5"/>
              </w:numPr>
              <w:tabs>
                <w:tab w:val="left" w:pos="34"/>
              </w:tabs>
              <w:spacing w:line="360" w:lineRule="auto"/>
              <w:jc w:val="left"/>
              <w:rPr>
                <w:rFonts w:ascii="仿宋" w:hAnsi="仿宋" w:eastAsia="仿宋"/>
                <w:sz w:val="28"/>
                <w:szCs w:val="28"/>
              </w:rPr>
            </w:pPr>
            <w:r>
              <w:rPr>
                <w:rFonts w:hint="eastAsia" w:ascii="仿宋" w:hAnsi="仿宋" w:eastAsia="仿宋"/>
                <w:sz w:val="28"/>
                <w:szCs w:val="28"/>
              </w:rPr>
              <w:t>本项目成果所有权归甲方所有。</w:t>
            </w:r>
          </w:p>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2）乙方必须对编写成果拥有著作版权，在整个项目的实施过程中，乙方不得有模仿、抄袭等侵犯第三方知识产权的情节或行为。若因乙方侵权带来的经济和法律责任，均由乙方自行承担；若给甲方造成损失的，甲方保留进一步追偿的权利。</w:t>
            </w:r>
          </w:p>
        </w:tc>
        <w:tc>
          <w:tcPr>
            <w:tcW w:w="1418"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不可偏离</w:t>
            </w:r>
          </w:p>
        </w:tc>
      </w:tr>
    </w:tbl>
    <w:p>
      <w:pPr>
        <w:adjustRightInd w:val="0"/>
        <w:snapToGrid w:val="0"/>
        <w:spacing w:before="60" w:after="240" w:line="360" w:lineRule="auto"/>
        <w:jc w:val="left"/>
        <w:outlineLvl w:val="1"/>
        <w:rPr>
          <w:rFonts w:ascii="仿宋" w:hAnsi="仿宋" w:eastAsia="仿宋"/>
          <w:b/>
          <w:sz w:val="28"/>
          <w:szCs w:val="28"/>
        </w:rPr>
      </w:pPr>
    </w:p>
    <w:bookmarkEnd w:id="11"/>
    <w:p>
      <w:pPr>
        <w:adjustRightInd w:val="0"/>
        <w:snapToGrid w:val="0"/>
        <w:spacing w:before="60" w:after="240" w:line="360" w:lineRule="auto"/>
        <w:jc w:val="left"/>
        <w:outlineLvl w:val="1"/>
        <w:rPr>
          <w:rFonts w:ascii="仿宋" w:hAnsi="仿宋" w:eastAsia="仿宋"/>
          <w:b/>
          <w:sz w:val="28"/>
          <w:szCs w:val="28"/>
        </w:rPr>
      </w:pPr>
      <w:bookmarkStart w:id="13" w:name="_Toc465261362"/>
      <w:r>
        <w:rPr>
          <w:rFonts w:hint="eastAsia" w:ascii="仿宋" w:hAnsi="仿宋" w:eastAsia="仿宋"/>
          <w:b/>
          <w:sz w:val="28"/>
          <w:szCs w:val="28"/>
        </w:rPr>
        <w:t>十一、技术（服务）需求</w:t>
      </w:r>
      <w:bookmarkEnd w:id="13"/>
    </w:p>
    <w:tbl>
      <w:tblPr>
        <w:tblStyle w:val="9"/>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652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adjustRightInd w:val="0"/>
              <w:snapToGrid w:val="0"/>
              <w:spacing w:before="60" w:after="240" w:line="360" w:lineRule="auto"/>
              <w:jc w:val="center"/>
              <w:outlineLvl w:val="1"/>
              <w:rPr>
                <w:rFonts w:ascii="仿宋" w:hAnsi="仿宋" w:eastAsia="仿宋"/>
                <w:b/>
                <w:bCs/>
                <w:sz w:val="28"/>
                <w:szCs w:val="28"/>
              </w:rPr>
            </w:pPr>
            <w:r>
              <w:rPr>
                <w:rFonts w:hint="eastAsia" w:ascii="仿宋" w:hAnsi="仿宋" w:eastAsia="仿宋"/>
                <w:b/>
                <w:bCs/>
                <w:sz w:val="28"/>
                <w:szCs w:val="28"/>
              </w:rPr>
              <w:t>需求名称</w:t>
            </w:r>
          </w:p>
        </w:tc>
        <w:tc>
          <w:tcPr>
            <w:tcW w:w="6521" w:type="dxa"/>
            <w:vAlign w:val="center"/>
          </w:tcPr>
          <w:p>
            <w:pPr>
              <w:adjustRightInd w:val="0"/>
              <w:snapToGrid w:val="0"/>
              <w:spacing w:before="60" w:after="240" w:line="360" w:lineRule="auto"/>
              <w:jc w:val="center"/>
              <w:outlineLvl w:val="1"/>
              <w:rPr>
                <w:rFonts w:ascii="仿宋" w:hAnsi="仿宋" w:eastAsia="仿宋"/>
                <w:b/>
                <w:bCs/>
                <w:sz w:val="28"/>
                <w:szCs w:val="28"/>
              </w:rPr>
            </w:pPr>
            <w:r>
              <w:rPr>
                <w:rFonts w:hint="eastAsia" w:ascii="仿宋" w:hAnsi="仿宋" w:eastAsia="仿宋"/>
                <w:b/>
                <w:bCs/>
                <w:sz w:val="28"/>
                <w:szCs w:val="28"/>
              </w:rPr>
              <w:t>需求说明</w:t>
            </w:r>
          </w:p>
        </w:tc>
        <w:tc>
          <w:tcPr>
            <w:tcW w:w="992" w:type="dxa"/>
            <w:vAlign w:val="center"/>
          </w:tcPr>
          <w:p>
            <w:pPr>
              <w:adjustRightInd w:val="0"/>
              <w:snapToGrid w:val="0"/>
              <w:spacing w:before="60" w:after="240" w:line="360" w:lineRule="auto"/>
              <w:jc w:val="center"/>
              <w:outlineLvl w:val="1"/>
              <w:rPr>
                <w:rFonts w:ascii="仿宋" w:hAnsi="仿宋" w:eastAsia="仿宋"/>
                <w:b/>
                <w:bCs/>
                <w:sz w:val="28"/>
                <w:szCs w:val="28"/>
              </w:rPr>
            </w:pPr>
            <w:r>
              <w:rPr>
                <w:rFonts w:hint="eastAsia" w:ascii="仿宋" w:hAnsi="仿宋" w:eastAsia="仿宋"/>
                <w:b/>
                <w:bCs/>
                <w:sz w:val="28"/>
                <w:szCs w:val="28"/>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总体要求</w:t>
            </w:r>
          </w:p>
        </w:tc>
        <w:tc>
          <w:tcPr>
            <w:tcW w:w="6521" w:type="dxa"/>
            <w:vAlign w:val="center"/>
          </w:tcPr>
          <w:p>
            <w:pPr>
              <w:pStyle w:val="14"/>
              <w:numPr>
                <w:ilvl w:val="0"/>
                <w:numId w:val="6"/>
              </w:numPr>
              <w:tabs>
                <w:tab w:val="left" w:pos="672"/>
              </w:tabs>
              <w:spacing w:line="360" w:lineRule="auto"/>
              <w:ind w:left="814" w:hanging="814" w:firstLineChars="0"/>
              <w:jc w:val="left"/>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馆内会议区A</w:t>
            </w:r>
          </w:p>
          <w:p>
            <w:pPr>
              <w:tabs>
                <w:tab w:val="left" w:pos="672"/>
              </w:tabs>
              <w:spacing w:line="360" w:lineRule="auto"/>
              <w:rPr>
                <w:rFonts w:ascii="仿宋" w:hAnsi="仿宋" w:eastAsia="仿宋"/>
                <w:sz w:val="28"/>
                <w:szCs w:val="28"/>
              </w:rPr>
            </w:pPr>
            <w:r>
              <w:rPr>
                <w:rFonts w:hint="eastAsia" w:ascii="仿宋" w:hAnsi="仿宋" w:eastAsia="仿宋"/>
                <w:b/>
                <w:bCs/>
                <w:sz w:val="28"/>
                <w:szCs w:val="28"/>
              </w:rPr>
              <w:t>参数：</w:t>
            </w:r>
            <w:r>
              <w:rPr>
                <w:rFonts w:hint="eastAsia" w:ascii="仿宋" w:hAnsi="仿宋" w:eastAsia="仿宋"/>
                <w:sz w:val="28"/>
                <w:szCs w:val="28"/>
              </w:rPr>
              <w:t>约1</w:t>
            </w:r>
            <w:r>
              <w:rPr>
                <w:rFonts w:ascii="仿宋" w:hAnsi="仿宋" w:eastAsia="仿宋"/>
                <w:sz w:val="28"/>
                <w:szCs w:val="28"/>
              </w:rPr>
              <w:t>5</w:t>
            </w:r>
            <w:r>
              <w:rPr>
                <w:rFonts w:hint="eastAsia" w:ascii="仿宋" w:hAnsi="仿宋" w:eastAsia="仿宋"/>
                <w:sz w:val="28"/>
                <w:szCs w:val="28"/>
              </w:rPr>
              <w:t>m</w:t>
            </w:r>
            <w:r>
              <w:rPr>
                <w:rFonts w:ascii="仿宋" w:hAnsi="仿宋" w:eastAsia="仿宋"/>
                <w:sz w:val="28"/>
                <w:szCs w:val="28"/>
              </w:rPr>
              <w:t>*35</w:t>
            </w:r>
            <w:r>
              <w:rPr>
                <w:rFonts w:hint="eastAsia" w:ascii="仿宋" w:hAnsi="仿宋" w:eastAsia="仿宋"/>
                <w:sz w:val="28"/>
                <w:szCs w:val="28"/>
              </w:rPr>
              <w:t>m，四周桁架双面黑底布结构；</w:t>
            </w:r>
          </w:p>
          <w:p>
            <w:pPr>
              <w:tabs>
                <w:tab w:val="left" w:pos="672"/>
              </w:tabs>
              <w:spacing w:line="360" w:lineRule="auto"/>
              <w:rPr>
                <w:rFonts w:ascii="仿宋" w:hAnsi="仿宋" w:eastAsia="仿宋"/>
                <w:sz w:val="28"/>
                <w:szCs w:val="28"/>
              </w:rPr>
            </w:pPr>
            <w:r>
              <w:rPr>
                <w:rFonts w:hint="eastAsia" w:ascii="仿宋" w:hAnsi="仿宋" w:eastAsia="仿宋"/>
                <w:b/>
                <w:bCs/>
                <w:sz w:val="28"/>
                <w:szCs w:val="28"/>
              </w:rPr>
              <w:t>配置：</w:t>
            </w:r>
            <w:r>
              <w:rPr>
                <w:rFonts w:hint="eastAsia" w:ascii="仿宋" w:hAnsi="仿宋" w:eastAsia="仿宋"/>
                <w:sz w:val="28"/>
                <w:szCs w:val="28"/>
              </w:rPr>
              <w:t>舞台斜面木结构发光字放主题、大屏和音响音控、会议桌椅、演讲台、圆桌会议沙发、签约桌、签到处、地毯、电源插座等。</w:t>
            </w:r>
          </w:p>
          <w:p>
            <w:pPr>
              <w:pStyle w:val="14"/>
              <w:numPr>
                <w:ilvl w:val="0"/>
                <w:numId w:val="6"/>
              </w:numPr>
              <w:tabs>
                <w:tab w:val="left" w:pos="672"/>
              </w:tabs>
              <w:spacing w:line="360" w:lineRule="auto"/>
              <w:ind w:left="814" w:hanging="814" w:firstLineChars="0"/>
              <w:jc w:val="left"/>
              <w:rPr>
                <w:rFonts w:ascii="仿宋" w:hAnsi="仿宋" w:eastAsia="仿宋"/>
                <w:b/>
                <w:bCs/>
                <w:sz w:val="28"/>
                <w:szCs w:val="28"/>
              </w:rPr>
            </w:pPr>
            <w:r>
              <w:rPr>
                <w:rFonts w:hint="eastAsia" w:ascii="仿宋" w:hAnsi="仿宋" w:eastAsia="仿宋"/>
                <w:b/>
                <w:bCs/>
                <w:sz w:val="28"/>
                <w:szCs w:val="28"/>
              </w:rPr>
              <w:t>馆内会议区B</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参数：</w:t>
            </w:r>
            <w:r>
              <w:rPr>
                <w:rFonts w:hint="eastAsia" w:ascii="仿宋" w:hAnsi="仿宋" w:eastAsia="仿宋"/>
                <w:sz w:val="28"/>
                <w:szCs w:val="28"/>
              </w:rPr>
              <w:t>约9m*</w:t>
            </w:r>
            <w:r>
              <w:rPr>
                <w:rFonts w:ascii="仿宋" w:hAnsi="仿宋" w:eastAsia="仿宋"/>
                <w:sz w:val="28"/>
                <w:szCs w:val="28"/>
              </w:rPr>
              <w:t>15</w:t>
            </w:r>
            <w:r>
              <w:rPr>
                <w:rFonts w:hint="eastAsia" w:ascii="仿宋" w:hAnsi="仿宋" w:eastAsia="仿宋"/>
                <w:sz w:val="28"/>
                <w:szCs w:val="28"/>
              </w:rPr>
              <w:t>m，四周矮结构半开放型；</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配置：</w:t>
            </w:r>
            <w:r>
              <w:rPr>
                <w:rFonts w:hint="eastAsia" w:ascii="仿宋" w:hAnsi="仿宋" w:eastAsia="仿宋"/>
                <w:sz w:val="28"/>
                <w:szCs w:val="28"/>
              </w:rPr>
              <w:t>舞台、大屏和音响音控、会议桌椅、演讲台、签到处、地毯、电源插座等。</w:t>
            </w:r>
          </w:p>
          <w:p>
            <w:pPr>
              <w:pStyle w:val="14"/>
              <w:numPr>
                <w:ilvl w:val="0"/>
                <w:numId w:val="6"/>
              </w:numPr>
              <w:tabs>
                <w:tab w:val="left" w:pos="672"/>
              </w:tabs>
              <w:spacing w:line="360" w:lineRule="auto"/>
              <w:ind w:left="814" w:hanging="814" w:firstLineChars="0"/>
              <w:jc w:val="left"/>
              <w:rPr>
                <w:rFonts w:ascii="仿宋" w:hAnsi="仿宋" w:eastAsia="仿宋"/>
                <w:b/>
                <w:bCs/>
                <w:sz w:val="28"/>
                <w:szCs w:val="28"/>
              </w:rPr>
            </w:pPr>
            <w:r>
              <w:rPr>
                <w:rFonts w:hint="eastAsia" w:ascii="仿宋" w:hAnsi="仿宋" w:eastAsia="仿宋"/>
                <w:b/>
                <w:bCs/>
                <w:sz w:val="28"/>
                <w:szCs w:val="28"/>
              </w:rPr>
              <w:t>贵宾休息区</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参数：</w:t>
            </w:r>
            <w:r>
              <w:rPr>
                <w:rFonts w:hint="eastAsia" w:ascii="仿宋" w:hAnsi="仿宋" w:eastAsia="仿宋"/>
                <w:sz w:val="28"/>
                <w:szCs w:val="28"/>
              </w:rPr>
              <w:t>约9m</w:t>
            </w:r>
            <w:r>
              <w:rPr>
                <w:rFonts w:ascii="仿宋" w:hAnsi="仿宋" w:eastAsia="仿宋"/>
                <w:sz w:val="28"/>
                <w:szCs w:val="28"/>
              </w:rPr>
              <w:t>*6</w:t>
            </w:r>
            <w:r>
              <w:rPr>
                <w:rFonts w:hint="eastAsia" w:ascii="仿宋" w:hAnsi="仿宋" w:eastAsia="仿宋"/>
                <w:sz w:val="28"/>
                <w:szCs w:val="28"/>
              </w:rPr>
              <w:t>m，八棱柱PVC板结构</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配置：</w:t>
            </w:r>
            <w:r>
              <w:rPr>
                <w:rFonts w:hint="eastAsia" w:ascii="仿宋" w:hAnsi="仿宋" w:eastAsia="仿宋"/>
                <w:sz w:val="28"/>
                <w:szCs w:val="28"/>
              </w:rPr>
              <w:t>沙发桌椅、圆桌椅、接待台、电源插座、地毯等。</w:t>
            </w:r>
          </w:p>
          <w:p>
            <w:pPr>
              <w:pStyle w:val="14"/>
              <w:numPr>
                <w:ilvl w:val="0"/>
                <w:numId w:val="6"/>
              </w:numPr>
              <w:tabs>
                <w:tab w:val="left" w:pos="672"/>
              </w:tabs>
              <w:spacing w:line="360" w:lineRule="auto"/>
              <w:ind w:left="814" w:hanging="814" w:firstLineChars="0"/>
              <w:jc w:val="left"/>
              <w:rPr>
                <w:rFonts w:ascii="仿宋" w:hAnsi="仿宋" w:eastAsia="仿宋"/>
                <w:b/>
                <w:bCs/>
                <w:sz w:val="28"/>
                <w:szCs w:val="28"/>
              </w:rPr>
            </w:pPr>
            <w:r>
              <w:rPr>
                <w:rFonts w:hint="eastAsia" w:ascii="仿宋" w:hAnsi="仿宋" w:eastAsia="仿宋"/>
                <w:b/>
                <w:bCs/>
                <w:sz w:val="28"/>
                <w:szCs w:val="28"/>
              </w:rPr>
              <w:t>新闻中心</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参数：</w:t>
            </w:r>
            <w:r>
              <w:rPr>
                <w:rFonts w:hint="eastAsia" w:ascii="仿宋" w:hAnsi="仿宋" w:eastAsia="仿宋"/>
                <w:sz w:val="28"/>
                <w:szCs w:val="28"/>
              </w:rPr>
              <w:t>约9m</w:t>
            </w:r>
            <w:r>
              <w:rPr>
                <w:rFonts w:ascii="仿宋" w:hAnsi="仿宋" w:eastAsia="仿宋"/>
                <w:sz w:val="28"/>
                <w:szCs w:val="28"/>
              </w:rPr>
              <w:t>*6</w:t>
            </w:r>
            <w:r>
              <w:rPr>
                <w:rFonts w:hint="eastAsia" w:ascii="仿宋" w:hAnsi="仿宋" w:eastAsia="仿宋"/>
                <w:sz w:val="28"/>
                <w:szCs w:val="28"/>
              </w:rPr>
              <w:t>m，八棱柱PVC板结构，规划采访区、办公区，配套透明亚克力封板，采访区域背景墙</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配置：</w:t>
            </w:r>
            <w:r>
              <w:rPr>
                <w:rFonts w:hint="eastAsia" w:ascii="仿宋" w:hAnsi="仿宋" w:eastAsia="仿宋"/>
                <w:sz w:val="28"/>
                <w:szCs w:val="28"/>
              </w:rPr>
              <w:t>沙发桌椅、办公桌椅、接待台、网线、电源插座、地毯等。</w:t>
            </w:r>
          </w:p>
          <w:p>
            <w:pPr>
              <w:pStyle w:val="14"/>
              <w:numPr>
                <w:ilvl w:val="0"/>
                <w:numId w:val="6"/>
              </w:numPr>
              <w:tabs>
                <w:tab w:val="left" w:pos="672"/>
              </w:tabs>
              <w:spacing w:line="360" w:lineRule="auto"/>
              <w:ind w:left="814" w:hanging="814" w:firstLineChars="0"/>
              <w:jc w:val="left"/>
              <w:rPr>
                <w:rFonts w:ascii="仿宋" w:hAnsi="仿宋" w:eastAsia="仿宋"/>
                <w:b/>
                <w:bCs/>
                <w:sz w:val="28"/>
                <w:szCs w:val="28"/>
              </w:rPr>
            </w:pPr>
            <w:r>
              <w:rPr>
                <w:rFonts w:hint="eastAsia" w:ascii="仿宋" w:hAnsi="仿宋" w:eastAsia="仿宋"/>
                <w:b/>
                <w:bCs/>
                <w:sz w:val="28"/>
                <w:szCs w:val="28"/>
              </w:rPr>
              <w:t>A</w:t>
            </w:r>
            <w:r>
              <w:rPr>
                <w:rFonts w:ascii="仿宋" w:hAnsi="仿宋" w:eastAsia="仿宋"/>
                <w:b/>
                <w:bCs/>
                <w:sz w:val="28"/>
                <w:szCs w:val="28"/>
              </w:rPr>
              <w:t>I</w:t>
            </w:r>
            <w:r>
              <w:rPr>
                <w:rFonts w:hint="eastAsia" w:ascii="仿宋" w:hAnsi="仿宋" w:eastAsia="仿宋"/>
                <w:b/>
                <w:bCs/>
                <w:sz w:val="28"/>
                <w:szCs w:val="28"/>
              </w:rPr>
              <w:t>人才荟</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参数：</w:t>
            </w:r>
            <w:r>
              <w:rPr>
                <w:rFonts w:hint="eastAsia" w:ascii="仿宋" w:hAnsi="仿宋" w:eastAsia="仿宋"/>
                <w:sz w:val="28"/>
                <w:szCs w:val="28"/>
              </w:rPr>
              <w:t>约1</w:t>
            </w:r>
            <w:r>
              <w:rPr>
                <w:rFonts w:ascii="仿宋" w:hAnsi="仿宋" w:eastAsia="仿宋"/>
                <w:sz w:val="28"/>
                <w:szCs w:val="28"/>
              </w:rPr>
              <w:t>2</w:t>
            </w:r>
            <w:r>
              <w:rPr>
                <w:rFonts w:hint="eastAsia" w:ascii="仿宋" w:hAnsi="仿宋" w:eastAsia="仿宋"/>
                <w:sz w:val="28"/>
                <w:szCs w:val="28"/>
              </w:rPr>
              <w:t>m*</w:t>
            </w:r>
            <w:r>
              <w:rPr>
                <w:rFonts w:ascii="仿宋" w:hAnsi="仿宋" w:eastAsia="仿宋"/>
                <w:sz w:val="28"/>
                <w:szCs w:val="28"/>
              </w:rPr>
              <w:t>10</w:t>
            </w:r>
            <w:r>
              <w:rPr>
                <w:rFonts w:hint="eastAsia" w:ascii="仿宋" w:hAnsi="仿宋" w:eastAsia="仿宋"/>
                <w:sz w:val="28"/>
                <w:szCs w:val="28"/>
              </w:rPr>
              <w:t>m，展牌展示人才招聘信息约2</w:t>
            </w:r>
            <w:r>
              <w:rPr>
                <w:rFonts w:ascii="仿宋" w:hAnsi="仿宋" w:eastAsia="仿宋"/>
                <w:sz w:val="28"/>
                <w:szCs w:val="28"/>
              </w:rPr>
              <w:t>0</w:t>
            </w:r>
            <w:r>
              <w:rPr>
                <w:rFonts w:hint="eastAsia" w:ascii="仿宋" w:hAnsi="仿宋" w:eastAsia="仿宋"/>
                <w:sz w:val="28"/>
                <w:szCs w:val="28"/>
              </w:rPr>
              <w:t>家；主形象墙展示展区主题，并匹配电视机播放宣传片</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配置：</w:t>
            </w:r>
            <w:r>
              <w:rPr>
                <w:rFonts w:hint="eastAsia" w:ascii="仿宋" w:hAnsi="仿宋" w:eastAsia="仿宋"/>
                <w:sz w:val="28"/>
                <w:szCs w:val="28"/>
              </w:rPr>
              <w:t>电视、接待台桌椅、洽谈桌椅6套、电源。</w:t>
            </w:r>
          </w:p>
          <w:p>
            <w:pPr>
              <w:pStyle w:val="14"/>
              <w:numPr>
                <w:ilvl w:val="0"/>
                <w:numId w:val="6"/>
              </w:numPr>
              <w:tabs>
                <w:tab w:val="left" w:pos="672"/>
              </w:tabs>
              <w:spacing w:line="360" w:lineRule="auto"/>
              <w:ind w:left="814" w:hanging="814" w:firstLineChars="0"/>
              <w:jc w:val="left"/>
              <w:rPr>
                <w:rFonts w:ascii="仿宋" w:hAnsi="仿宋" w:eastAsia="仿宋"/>
                <w:b/>
                <w:bCs/>
                <w:sz w:val="28"/>
                <w:szCs w:val="28"/>
              </w:rPr>
            </w:pPr>
            <w:r>
              <w:rPr>
                <w:rFonts w:hint="eastAsia" w:ascii="仿宋" w:hAnsi="仿宋" w:eastAsia="仿宋"/>
                <w:b/>
                <w:bCs/>
                <w:sz w:val="28"/>
                <w:szCs w:val="28"/>
              </w:rPr>
              <w:t>标摊</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参数：</w:t>
            </w:r>
            <w:r>
              <w:rPr>
                <w:rFonts w:hint="eastAsia" w:ascii="仿宋" w:hAnsi="仿宋" w:eastAsia="仿宋"/>
                <w:sz w:val="28"/>
                <w:szCs w:val="28"/>
              </w:rPr>
              <w:t>大方铝标摊3x</w:t>
            </w:r>
            <w:r>
              <w:rPr>
                <w:rFonts w:ascii="仿宋" w:hAnsi="仿宋" w:eastAsia="仿宋"/>
                <w:sz w:val="28"/>
                <w:szCs w:val="28"/>
              </w:rPr>
              <w:t>3</w:t>
            </w:r>
            <w:r>
              <w:rPr>
                <w:rFonts w:hint="eastAsia" w:ascii="仿宋" w:hAnsi="仿宋" w:eastAsia="仿宋"/>
                <w:sz w:val="28"/>
                <w:szCs w:val="28"/>
              </w:rPr>
              <w:t>x</w:t>
            </w:r>
            <w:r>
              <w:rPr>
                <w:rFonts w:ascii="仿宋" w:hAnsi="仿宋" w:eastAsia="仿宋"/>
                <w:sz w:val="28"/>
                <w:szCs w:val="28"/>
              </w:rPr>
              <w:t>4</w:t>
            </w:r>
            <w:r>
              <w:rPr>
                <w:rFonts w:hint="eastAsia" w:ascii="仿宋" w:hAnsi="仿宋" w:eastAsia="仿宋"/>
                <w:sz w:val="28"/>
                <w:szCs w:val="28"/>
              </w:rPr>
              <w:t>m</w:t>
            </w:r>
            <w:r>
              <w:rPr>
                <w:rFonts w:ascii="仿宋" w:hAnsi="仿宋" w:eastAsia="仿宋"/>
                <w:sz w:val="28"/>
                <w:szCs w:val="28"/>
              </w:rPr>
              <w:t>H</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配置：</w:t>
            </w:r>
            <w:r>
              <w:rPr>
                <w:rFonts w:hint="eastAsia" w:ascii="仿宋" w:hAnsi="仿宋" w:eastAsia="仿宋"/>
                <w:sz w:val="28"/>
                <w:szCs w:val="28"/>
              </w:rPr>
              <w:t>展板</w:t>
            </w:r>
            <w:r>
              <w:rPr>
                <w:rFonts w:ascii="仿宋" w:hAnsi="仿宋" w:eastAsia="仿宋"/>
                <w:sz w:val="28"/>
                <w:szCs w:val="28"/>
              </w:rPr>
              <w:t>2.5mH、一张咨询桌、两把白折椅、两只60W长臂射灯、一个插座、一个纸篓、一条直楣板、一个加高楣板、地毯，</w:t>
            </w:r>
            <w:r>
              <w:rPr>
                <w:rFonts w:hint="eastAsia" w:ascii="仿宋" w:hAnsi="仿宋" w:eastAsia="仿宋"/>
                <w:sz w:val="28"/>
                <w:szCs w:val="28"/>
              </w:rPr>
              <w:t>数量约6</w:t>
            </w:r>
            <w:r>
              <w:rPr>
                <w:rFonts w:ascii="仿宋" w:hAnsi="仿宋" w:eastAsia="仿宋"/>
                <w:sz w:val="28"/>
                <w:szCs w:val="28"/>
              </w:rPr>
              <w:t>5</w:t>
            </w:r>
            <w:r>
              <w:rPr>
                <w:rFonts w:hint="eastAsia" w:ascii="仿宋" w:hAnsi="仿宋" w:eastAsia="仿宋"/>
                <w:sz w:val="28"/>
                <w:szCs w:val="28"/>
              </w:rPr>
              <w:t>个（具体以最终落位图计算）</w:t>
            </w:r>
          </w:p>
          <w:p>
            <w:pPr>
              <w:pStyle w:val="14"/>
              <w:numPr>
                <w:ilvl w:val="0"/>
                <w:numId w:val="6"/>
              </w:numPr>
              <w:tabs>
                <w:tab w:val="left" w:pos="672"/>
              </w:tabs>
              <w:spacing w:line="360" w:lineRule="auto"/>
              <w:ind w:left="814" w:hanging="814" w:firstLineChars="0"/>
              <w:jc w:val="left"/>
              <w:rPr>
                <w:rFonts w:ascii="仿宋" w:hAnsi="仿宋" w:eastAsia="仿宋"/>
                <w:b/>
                <w:bCs/>
                <w:sz w:val="28"/>
                <w:szCs w:val="28"/>
              </w:rPr>
            </w:pPr>
            <w:r>
              <w:rPr>
                <w:rFonts w:hint="eastAsia" w:ascii="仿宋" w:hAnsi="仿宋" w:eastAsia="仿宋"/>
                <w:b/>
                <w:bCs/>
                <w:sz w:val="28"/>
                <w:szCs w:val="28"/>
              </w:rPr>
              <w:t>馆内现场服务处</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参数：</w:t>
            </w:r>
            <w:r>
              <w:rPr>
                <w:rFonts w:hint="eastAsia" w:ascii="仿宋" w:hAnsi="仿宋" w:eastAsia="仿宋"/>
                <w:sz w:val="28"/>
                <w:szCs w:val="28"/>
              </w:rPr>
              <w:t>约3mx</w:t>
            </w:r>
            <w:r>
              <w:rPr>
                <w:rFonts w:ascii="仿宋" w:hAnsi="仿宋" w:eastAsia="仿宋"/>
                <w:sz w:val="28"/>
                <w:szCs w:val="28"/>
              </w:rPr>
              <w:t>6</w:t>
            </w:r>
            <w:r>
              <w:rPr>
                <w:rFonts w:hint="eastAsia" w:ascii="仿宋" w:hAnsi="仿宋" w:eastAsia="仿宋"/>
                <w:sz w:val="28"/>
                <w:szCs w:val="28"/>
              </w:rPr>
              <w:t>m，大方铝结构+高低桌台+封闭门+门楣</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配置：</w:t>
            </w:r>
            <w:r>
              <w:rPr>
                <w:rFonts w:hint="eastAsia" w:ascii="仿宋" w:hAnsi="仿宋" w:eastAsia="仿宋"/>
                <w:sz w:val="28"/>
                <w:szCs w:val="28"/>
              </w:rPr>
              <w:t>折椅、地毯、电源插座等</w:t>
            </w:r>
          </w:p>
          <w:p>
            <w:pPr>
              <w:pStyle w:val="14"/>
              <w:numPr>
                <w:ilvl w:val="0"/>
                <w:numId w:val="6"/>
              </w:numPr>
              <w:tabs>
                <w:tab w:val="left" w:pos="672"/>
              </w:tabs>
              <w:spacing w:line="360" w:lineRule="auto"/>
              <w:ind w:left="814" w:hanging="814" w:firstLineChars="0"/>
              <w:jc w:val="left"/>
              <w:rPr>
                <w:rFonts w:ascii="仿宋" w:hAnsi="仿宋" w:eastAsia="仿宋"/>
                <w:b/>
                <w:bCs/>
                <w:sz w:val="28"/>
                <w:szCs w:val="28"/>
              </w:rPr>
            </w:pPr>
            <w:r>
              <w:rPr>
                <w:rFonts w:hint="eastAsia" w:ascii="仿宋" w:hAnsi="仿宋" w:eastAsia="仿宋"/>
                <w:b/>
                <w:bCs/>
                <w:sz w:val="28"/>
                <w:szCs w:val="28"/>
              </w:rPr>
              <w:t>馆外氛围</w:t>
            </w:r>
          </w:p>
          <w:p>
            <w:pPr>
              <w:tabs>
                <w:tab w:val="left" w:pos="672"/>
              </w:tabs>
              <w:spacing w:line="360" w:lineRule="auto"/>
              <w:jc w:val="left"/>
              <w:rPr>
                <w:rFonts w:ascii="仿宋" w:hAnsi="仿宋" w:eastAsia="仿宋"/>
                <w:b/>
                <w:bCs/>
                <w:sz w:val="28"/>
                <w:szCs w:val="28"/>
              </w:rPr>
            </w:pPr>
            <w:r>
              <w:rPr>
                <w:rFonts w:hint="eastAsia" w:ascii="仿宋" w:hAnsi="仿宋" w:eastAsia="仿宋"/>
                <w:b/>
                <w:bCs/>
                <w:sz w:val="28"/>
                <w:szCs w:val="28"/>
              </w:rPr>
              <w:t>欢迎板：</w:t>
            </w:r>
          </w:p>
          <w:p>
            <w:pPr>
              <w:tabs>
                <w:tab w:val="left" w:pos="672"/>
              </w:tabs>
              <w:spacing w:line="360" w:lineRule="auto"/>
              <w:jc w:val="left"/>
              <w:rPr>
                <w:rFonts w:ascii="仿宋" w:hAnsi="仿宋" w:eastAsia="仿宋"/>
                <w:b/>
                <w:bCs/>
                <w:sz w:val="28"/>
                <w:szCs w:val="28"/>
              </w:rPr>
            </w:pPr>
            <w:r>
              <w:rPr>
                <w:rFonts w:hint="eastAsia" w:ascii="仿宋" w:hAnsi="仿宋" w:eastAsia="仿宋"/>
                <w:sz w:val="28"/>
                <w:szCs w:val="28"/>
              </w:rPr>
              <w:t xml:space="preserve">参数：1组桁架四面黑底布 </w:t>
            </w:r>
            <w:r>
              <w:rPr>
                <w:rFonts w:ascii="仿宋" w:hAnsi="仿宋" w:eastAsia="仿宋"/>
                <w:sz w:val="28"/>
                <w:szCs w:val="28"/>
              </w:rPr>
              <w:t>8</w:t>
            </w:r>
            <w:r>
              <w:rPr>
                <w:rFonts w:hint="eastAsia" w:ascii="仿宋" w:hAnsi="仿宋" w:eastAsia="仿宋"/>
                <w:sz w:val="28"/>
                <w:szCs w:val="28"/>
              </w:rPr>
              <w:t>x</w:t>
            </w:r>
            <w:r>
              <w:rPr>
                <w:rFonts w:ascii="仿宋" w:hAnsi="仿宋" w:eastAsia="仿宋"/>
                <w:sz w:val="28"/>
                <w:szCs w:val="28"/>
              </w:rPr>
              <w:t>4x2</w:t>
            </w:r>
            <w:r>
              <w:rPr>
                <w:rFonts w:hint="eastAsia" w:ascii="仿宋" w:hAnsi="仿宋" w:eastAsia="仿宋"/>
                <w:sz w:val="28"/>
                <w:szCs w:val="28"/>
              </w:rPr>
              <w:t>m</w:t>
            </w:r>
            <w:r>
              <w:rPr>
                <w:rFonts w:ascii="仿宋" w:hAnsi="仿宋" w:eastAsia="仿宋"/>
                <w:sz w:val="28"/>
                <w:szCs w:val="28"/>
              </w:rPr>
              <w:t>D</w:t>
            </w:r>
          </w:p>
          <w:p>
            <w:pPr>
              <w:tabs>
                <w:tab w:val="left" w:pos="672"/>
              </w:tabs>
              <w:spacing w:line="360" w:lineRule="auto"/>
              <w:jc w:val="left"/>
              <w:rPr>
                <w:rFonts w:ascii="仿宋" w:hAnsi="仿宋" w:eastAsia="仿宋"/>
                <w:b/>
                <w:bCs/>
                <w:sz w:val="28"/>
                <w:szCs w:val="28"/>
              </w:rPr>
            </w:pPr>
            <w:r>
              <w:rPr>
                <w:rFonts w:hint="eastAsia" w:ascii="仿宋" w:hAnsi="仿宋" w:eastAsia="仿宋"/>
                <w:b/>
                <w:bCs/>
                <w:sz w:val="28"/>
                <w:szCs w:val="28"/>
              </w:rPr>
              <w:t>参展商名录：</w:t>
            </w:r>
            <w:r>
              <w:rPr>
                <w:rFonts w:ascii="仿宋" w:hAnsi="仿宋" w:eastAsia="仿宋"/>
                <w:b/>
                <w:bCs/>
                <w:sz w:val="28"/>
                <w:szCs w:val="28"/>
              </w:rPr>
              <w:t xml:space="preserve"> </w:t>
            </w:r>
          </w:p>
          <w:p>
            <w:pPr>
              <w:tabs>
                <w:tab w:val="left" w:pos="672"/>
              </w:tabs>
              <w:spacing w:line="360" w:lineRule="auto"/>
              <w:jc w:val="left"/>
              <w:rPr>
                <w:rFonts w:ascii="仿宋" w:hAnsi="仿宋" w:eastAsia="仿宋"/>
                <w:sz w:val="28"/>
                <w:szCs w:val="28"/>
              </w:rPr>
            </w:pPr>
            <w:r>
              <w:rPr>
                <w:rFonts w:hint="eastAsia" w:ascii="仿宋" w:hAnsi="仿宋" w:eastAsia="仿宋"/>
                <w:sz w:val="28"/>
                <w:szCs w:val="28"/>
              </w:rPr>
              <w:t xml:space="preserve">参数：1组桁架四面黑底布 </w:t>
            </w:r>
            <w:r>
              <w:rPr>
                <w:rFonts w:ascii="仿宋" w:hAnsi="仿宋" w:eastAsia="仿宋"/>
                <w:sz w:val="28"/>
                <w:szCs w:val="28"/>
              </w:rPr>
              <w:t>6</w:t>
            </w:r>
            <w:r>
              <w:rPr>
                <w:rFonts w:hint="eastAsia" w:ascii="仿宋" w:hAnsi="仿宋" w:eastAsia="仿宋"/>
                <w:sz w:val="28"/>
                <w:szCs w:val="28"/>
              </w:rPr>
              <w:t>x</w:t>
            </w:r>
            <w:r>
              <w:rPr>
                <w:rFonts w:ascii="仿宋" w:hAnsi="仿宋" w:eastAsia="仿宋"/>
                <w:sz w:val="28"/>
                <w:szCs w:val="28"/>
              </w:rPr>
              <w:t>4x2</w:t>
            </w:r>
            <w:r>
              <w:rPr>
                <w:rFonts w:hint="eastAsia" w:ascii="仿宋" w:hAnsi="仿宋" w:eastAsia="仿宋"/>
                <w:sz w:val="28"/>
                <w:szCs w:val="28"/>
              </w:rPr>
              <w:t>m</w:t>
            </w:r>
            <w:r>
              <w:rPr>
                <w:rFonts w:ascii="仿宋" w:hAnsi="仿宋" w:eastAsia="仿宋"/>
                <w:sz w:val="28"/>
                <w:szCs w:val="28"/>
              </w:rPr>
              <w:t>D</w:t>
            </w:r>
          </w:p>
          <w:p>
            <w:pPr>
              <w:tabs>
                <w:tab w:val="left" w:pos="672"/>
              </w:tabs>
              <w:spacing w:line="360" w:lineRule="auto"/>
              <w:jc w:val="left"/>
              <w:rPr>
                <w:rFonts w:ascii="仿宋" w:hAnsi="仿宋" w:eastAsia="仿宋"/>
                <w:b/>
                <w:bCs/>
                <w:sz w:val="28"/>
                <w:szCs w:val="28"/>
              </w:rPr>
            </w:pPr>
            <w:r>
              <w:rPr>
                <w:rFonts w:hint="eastAsia" w:ascii="仿宋" w:hAnsi="仿宋" w:eastAsia="仿宋"/>
                <w:b/>
                <w:bCs/>
                <w:sz w:val="28"/>
                <w:szCs w:val="28"/>
              </w:rPr>
              <w:t>馆入口门楼：</w:t>
            </w:r>
            <w:r>
              <w:rPr>
                <w:rFonts w:hint="eastAsia" w:ascii="仿宋" w:hAnsi="仿宋" w:eastAsia="仿宋"/>
                <w:sz w:val="28"/>
                <w:szCs w:val="28"/>
              </w:rPr>
              <w:t>6x</w:t>
            </w:r>
            <w:r>
              <w:rPr>
                <w:rFonts w:ascii="仿宋" w:hAnsi="仿宋" w:eastAsia="仿宋"/>
                <w:sz w:val="28"/>
                <w:szCs w:val="28"/>
              </w:rPr>
              <w:t>4</w:t>
            </w:r>
            <w:r>
              <w:rPr>
                <w:rFonts w:hint="eastAsia" w:ascii="仿宋" w:hAnsi="仿宋" w:eastAsia="仿宋"/>
                <w:sz w:val="28"/>
                <w:szCs w:val="28"/>
              </w:rPr>
              <w:t>m</w:t>
            </w:r>
            <w:r>
              <w:rPr>
                <w:rFonts w:ascii="仿宋" w:hAnsi="仿宋" w:eastAsia="仿宋"/>
                <w:sz w:val="28"/>
                <w:szCs w:val="28"/>
              </w:rPr>
              <w:t>H</w:t>
            </w:r>
          </w:p>
          <w:p>
            <w:pPr>
              <w:tabs>
                <w:tab w:val="left" w:pos="672"/>
              </w:tabs>
              <w:spacing w:line="360" w:lineRule="auto"/>
              <w:jc w:val="left"/>
              <w:rPr>
                <w:rFonts w:ascii="仿宋" w:hAnsi="仿宋" w:eastAsia="仿宋"/>
                <w:sz w:val="28"/>
                <w:szCs w:val="28"/>
              </w:rPr>
            </w:pPr>
            <w:r>
              <w:rPr>
                <w:rFonts w:hint="eastAsia" w:ascii="仿宋" w:hAnsi="仿宋" w:eastAsia="仿宋"/>
                <w:sz w:val="28"/>
                <w:szCs w:val="28"/>
              </w:rPr>
              <w:t>参数：一组方铝结构，内藏灯管，高清软膜发光</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展会指示牌：</w:t>
            </w:r>
            <w:r>
              <w:rPr>
                <w:rFonts w:ascii="仿宋" w:hAnsi="仿宋" w:eastAsia="仿宋"/>
                <w:sz w:val="28"/>
                <w:szCs w:val="28"/>
              </w:rPr>
              <w:t>1x2.5mH</w:t>
            </w:r>
          </w:p>
          <w:p>
            <w:pPr>
              <w:tabs>
                <w:tab w:val="left" w:pos="672"/>
              </w:tabs>
              <w:spacing w:line="360" w:lineRule="auto"/>
              <w:jc w:val="left"/>
              <w:rPr>
                <w:rFonts w:ascii="仿宋" w:hAnsi="仿宋" w:eastAsia="仿宋"/>
                <w:sz w:val="28"/>
                <w:szCs w:val="28"/>
              </w:rPr>
            </w:pPr>
            <w:r>
              <w:rPr>
                <w:rFonts w:hint="eastAsia" w:ascii="仿宋" w:hAnsi="仿宋" w:eastAsia="仿宋"/>
                <w:sz w:val="28"/>
                <w:szCs w:val="28"/>
              </w:rPr>
              <w:t>参数：八棱柱P</w:t>
            </w:r>
            <w:r>
              <w:rPr>
                <w:rFonts w:ascii="仿宋" w:hAnsi="仿宋" w:eastAsia="仿宋"/>
                <w:sz w:val="28"/>
                <w:szCs w:val="28"/>
              </w:rPr>
              <w:t>VC</w:t>
            </w:r>
            <w:r>
              <w:rPr>
                <w:rFonts w:hint="eastAsia" w:ascii="仿宋" w:hAnsi="仿宋" w:eastAsia="仿宋"/>
                <w:sz w:val="28"/>
                <w:szCs w:val="28"/>
              </w:rPr>
              <w:t>板双面2</w:t>
            </w:r>
            <w:r>
              <w:rPr>
                <w:rFonts w:ascii="仿宋" w:hAnsi="仿宋" w:eastAsia="仿宋"/>
                <w:sz w:val="28"/>
                <w:szCs w:val="28"/>
              </w:rPr>
              <w:t>6</w:t>
            </w:r>
            <w:r>
              <w:rPr>
                <w:rFonts w:hint="eastAsia" w:ascii="仿宋" w:hAnsi="仿宋" w:eastAsia="仿宋"/>
                <w:sz w:val="28"/>
                <w:szCs w:val="28"/>
              </w:rPr>
              <w:t>组</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四面流程扫码柱：</w:t>
            </w:r>
            <w:r>
              <w:rPr>
                <w:rFonts w:ascii="仿宋" w:hAnsi="仿宋" w:eastAsia="仿宋"/>
                <w:sz w:val="28"/>
                <w:szCs w:val="28"/>
              </w:rPr>
              <w:t>1x1x2.5mH</w:t>
            </w:r>
          </w:p>
          <w:p>
            <w:pPr>
              <w:tabs>
                <w:tab w:val="left" w:pos="672"/>
              </w:tabs>
              <w:spacing w:line="360" w:lineRule="auto"/>
              <w:jc w:val="left"/>
              <w:rPr>
                <w:rFonts w:ascii="仿宋" w:hAnsi="仿宋" w:eastAsia="仿宋"/>
                <w:sz w:val="28"/>
                <w:szCs w:val="28"/>
              </w:rPr>
            </w:pPr>
            <w:r>
              <w:rPr>
                <w:rFonts w:hint="eastAsia" w:ascii="仿宋" w:hAnsi="仿宋" w:eastAsia="仿宋"/>
                <w:sz w:val="28"/>
                <w:szCs w:val="28"/>
              </w:rPr>
              <w:t>参数：八棱柱</w:t>
            </w:r>
            <w:r>
              <w:rPr>
                <w:rFonts w:ascii="仿宋" w:hAnsi="仿宋" w:eastAsia="仿宋"/>
                <w:sz w:val="28"/>
                <w:szCs w:val="28"/>
              </w:rPr>
              <w:t>PVC板</w:t>
            </w:r>
            <w:r>
              <w:rPr>
                <w:rFonts w:hint="eastAsia" w:ascii="仿宋" w:hAnsi="仿宋" w:eastAsia="仿宋"/>
                <w:sz w:val="28"/>
                <w:szCs w:val="28"/>
              </w:rPr>
              <w:t>6组</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服务台灯箱帖和大理石贴：</w:t>
            </w:r>
            <w:r>
              <w:rPr>
                <w:rFonts w:ascii="仿宋" w:hAnsi="仿宋" w:eastAsia="仿宋"/>
                <w:sz w:val="28"/>
                <w:szCs w:val="28"/>
              </w:rPr>
              <w:t>16x0.98m</w:t>
            </w:r>
          </w:p>
          <w:p>
            <w:pPr>
              <w:tabs>
                <w:tab w:val="left" w:pos="672"/>
              </w:tabs>
              <w:spacing w:line="360" w:lineRule="auto"/>
              <w:jc w:val="left"/>
              <w:rPr>
                <w:rFonts w:ascii="仿宋" w:hAnsi="仿宋" w:eastAsia="仿宋"/>
                <w:sz w:val="28"/>
                <w:szCs w:val="28"/>
              </w:rPr>
            </w:pPr>
            <w:r>
              <w:rPr>
                <w:rFonts w:hint="eastAsia" w:ascii="仿宋" w:hAnsi="仿宋" w:eastAsia="仿宋"/>
                <w:sz w:val="28"/>
                <w:szCs w:val="28"/>
              </w:rPr>
              <w:t>参数：灯箱贴为灯片材质，大理石贴为雪弗板裱背胶</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室内二楼通道幕墙指引：</w:t>
            </w:r>
            <w:r>
              <w:rPr>
                <w:rFonts w:ascii="仿宋" w:hAnsi="仿宋" w:eastAsia="仿宋"/>
                <w:sz w:val="28"/>
                <w:szCs w:val="28"/>
              </w:rPr>
              <w:t>5.86x1.18m</w:t>
            </w:r>
          </w:p>
          <w:p>
            <w:pPr>
              <w:tabs>
                <w:tab w:val="left" w:pos="672"/>
              </w:tabs>
              <w:spacing w:line="360" w:lineRule="auto"/>
              <w:jc w:val="left"/>
              <w:rPr>
                <w:rFonts w:ascii="仿宋" w:hAnsi="仿宋" w:eastAsia="仿宋"/>
                <w:sz w:val="28"/>
                <w:szCs w:val="28"/>
              </w:rPr>
            </w:pPr>
            <w:r>
              <w:rPr>
                <w:rFonts w:hint="eastAsia" w:ascii="仿宋" w:hAnsi="仿宋" w:eastAsia="仿宋"/>
                <w:sz w:val="28"/>
                <w:szCs w:val="28"/>
              </w:rPr>
              <w:t>参数：背胶裱雪弗板，4组</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地贴：</w:t>
            </w:r>
            <w:r>
              <w:rPr>
                <w:rFonts w:ascii="仿宋" w:hAnsi="仿宋" w:eastAsia="仿宋"/>
                <w:sz w:val="28"/>
                <w:szCs w:val="28"/>
              </w:rPr>
              <w:t>1x1.5m</w:t>
            </w:r>
          </w:p>
          <w:p>
            <w:pPr>
              <w:tabs>
                <w:tab w:val="left" w:pos="672"/>
              </w:tabs>
              <w:spacing w:line="360" w:lineRule="auto"/>
              <w:jc w:val="left"/>
              <w:rPr>
                <w:rFonts w:ascii="仿宋" w:hAnsi="仿宋" w:eastAsia="仿宋"/>
                <w:sz w:val="28"/>
                <w:szCs w:val="28"/>
              </w:rPr>
            </w:pPr>
            <w:r>
              <w:rPr>
                <w:rFonts w:hint="eastAsia" w:ascii="仿宋" w:hAnsi="仿宋" w:eastAsia="仿宋"/>
                <w:sz w:val="28"/>
                <w:szCs w:val="28"/>
              </w:rPr>
              <w:t>参数：可移背胶，15张</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门型展架：</w:t>
            </w:r>
            <w:r>
              <w:rPr>
                <w:rFonts w:ascii="仿宋" w:hAnsi="仿宋" w:eastAsia="仿宋"/>
                <w:sz w:val="28"/>
                <w:szCs w:val="28"/>
              </w:rPr>
              <w:t>8*1.8m</w:t>
            </w:r>
          </w:p>
          <w:p>
            <w:pPr>
              <w:tabs>
                <w:tab w:val="left" w:pos="672"/>
              </w:tabs>
              <w:spacing w:line="360" w:lineRule="auto"/>
              <w:jc w:val="left"/>
              <w:rPr>
                <w:rFonts w:ascii="仿宋" w:hAnsi="仿宋" w:eastAsia="仿宋"/>
                <w:sz w:val="28"/>
                <w:szCs w:val="28"/>
              </w:rPr>
            </w:pPr>
            <w:r>
              <w:rPr>
                <w:rFonts w:hint="eastAsia" w:ascii="仿宋" w:hAnsi="仿宋" w:eastAsia="仿宋"/>
                <w:sz w:val="28"/>
                <w:szCs w:val="28"/>
              </w:rPr>
              <w:t>参数：6组</w:t>
            </w:r>
          </w:p>
          <w:p>
            <w:pPr>
              <w:tabs>
                <w:tab w:val="left" w:pos="672"/>
              </w:tabs>
              <w:spacing w:line="360" w:lineRule="auto"/>
              <w:jc w:val="left"/>
              <w:rPr>
                <w:rFonts w:ascii="仿宋" w:hAnsi="仿宋" w:eastAsia="仿宋"/>
                <w:sz w:val="28"/>
                <w:szCs w:val="28"/>
              </w:rPr>
            </w:pPr>
            <w:r>
              <w:rPr>
                <w:rFonts w:hint="eastAsia" w:ascii="仿宋" w:hAnsi="仿宋" w:eastAsia="仿宋"/>
                <w:b/>
                <w:bCs/>
                <w:sz w:val="28"/>
                <w:szCs w:val="28"/>
              </w:rPr>
              <w:t>手举牌：</w:t>
            </w:r>
            <w:r>
              <w:rPr>
                <w:rFonts w:ascii="仿宋" w:hAnsi="仿宋" w:eastAsia="仿宋"/>
                <w:sz w:val="28"/>
                <w:szCs w:val="28"/>
              </w:rPr>
              <w:t>0.4*0.6m</w:t>
            </w:r>
          </w:p>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参数：背胶裱雪弗板双面配手柄，8个</w:t>
            </w:r>
          </w:p>
        </w:tc>
        <w:tc>
          <w:tcPr>
            <w:tcW w:w="992"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解决方案</w:t>
            </w:r>
          </w:p>
        </w:tc>
        <w:tc>
          <w:tcPr>
            <w:tcW w:w="6521"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针对本项工作，就上述总体要求的技术实现提供书面解决方案，包括</w:t>
            </w:r>
            <w:r>
              <w:rPr>
                <w:rFonts w:hint="eastAsia" w:ascii="仿宋" w:hAnsi="仿宋" w:eastAsia="仿宋"/>
                <w:b/>
                <w:bCs/>
                <w:sz w:val="28"/>
                <w:szCs w:val="28"/>
              </w:rPr>
              <w:t>效果图设计稿</w:t>
            </w:r>
            <w:r>
              <w:rPr>
                <w:rFonts w:hint="eastAsia" w:ascii="仿宋" w:hAnsi="仿宋" w:eastAsia="仿宋"/>
                <w:sz w:val="28"/>
                <w:szCs w:val="28"/>
              </w:rPr>
              <w:t>及</w:t>
            </w:r>
            <w:r>
              <w:rPr>
                <w:rFonts w:hint="eastAsia" w:ascii="仿宋" w:hAnsi="仿宋" w:eastAsia="仿宋"/>
                <w:b/>
                <w:bCs/>
                <w:sz w:val="28"/>
                <w:szCs w:val="28"/>
              </w:rPr>
              <w:t>项目报价一览表</w:t>
            </w:r>
            <w:r>
              <w:rPr>
                <w:rFonts w:hint="eastAsia" w:ascii="仿宋" w:hAnsi="仿宋" w:eastAsia="仿宋"/>
                <w:sz w:val="28"/>
                <w:szCs w:val="28"/>
              </w:rPr>
              <w:t>。</w:t>
            </w:r>
          </w:p>
        </w:tc>
        <w:tc>
          <w:tcPr>
            <w:tcW w:w="992"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工期交付</w:t>
            </w:r>
          </w:p>
        </w:tc>
        <w:tc>
          <w:tcPr>
            <w:tcW w:w="6521" w:type="dxa"/>
            <w:vAlign w:val="center"/>
          </w:tcPr>
          <w:p>
            <w:pPr>
              <w:tabs>
                <w:tab w:val="left" w:pos="672"/>
              </w:tabs>
              <w:spacing w:line="360" w:lineRule="auto"/>
              <w:rPr>
                <w:rFonts w:ascii="仿宋" w:hAnsi="仿宋" w:eastAsia="仿宋"/>
                <w:sz w:val="28"/>
                <w:szCs w:val="28"/>
              </w:rPr>
            </w:pPr>
            <w:r>
              <w:rPr>
                <w:rFonts w:hint="eastAsia" w:ascii="仿宋" w:hAnsi="仿宋" w:eastAsia="仿宋"/>
                <w:sz w:val="28"/>
                <w:szCs w:val="28"/>
              </w:rPr>
              <w:t>（1）合同签订后的15个工作日内，完成所有需求项的文案和设计工作；</w:t>
            </w:r>
          </w:p>
          <w:p>
            <w:pPr>
              <w:tabs>
                <w:tab w:val="left" w:pos="672"/>
              </w:tabs>
              <w:spacing w:line="360" w:lineRule="auto"/>
              <w:rPr>
                <w:rFonts w:ascii="仿宋" w:hAnsi="仿宋" w:eastAsia="仿宋"/>
                <w:sz w:val="28"/>
                <w:szCs w:val="28"/>
              </w:rPr>
            </w:pPr>
            <w:r>
              <w:rPr>
                <w:rFonts w:hint="eastAsia" w:ascii="仿宋" w:hAnsi="仿宋" w:eastAsia="仿宋"/>
                <w:sz w:val="28"/>
                <w:szCs w:val="28"/>
              </w:rPr>
              <w:t>（2）配合甲方时间，完成展前特装企业报馆和审图等全部报馆工作，并自主完成与会展中心对接；</w:t>
            </w:r>
          </w:p>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（3）布展第一天完成所有甲方需要搭建的项目和标摊搭建；布展期完成所有展馆布置工作。（最终以合同规定内容为准）</w:t>
            </w:r>
          </w:p>
        </w:tc>
        <w:tc>
          <w:tcPr>
            <w:tcW w:w="992"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安全要求</w:t>
            </w:r>
          </w:p>
        </w:tc>
        <w:tc>
          <w:tcPr>
            <w:tcW w:w="6521" w:type="dxa"/>
            <w:vAlign w:val="center"/>
          </w:tcPr>
          <w:p>
            <w:pPr>
              <w:spacing w:line="360" w:lineRule="auto"/>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乙方</w:t>
            </w:r>
            <w:r>
              <w:rPr>
                <w:rFonts w:ascii="仿宋" w:hAnsi="仿宋" w:eastAsia="仿宋"/>
                <w:sz w:val="28"/>
                <w:szCs w:val="28"/>
              </w:rPr>
              <w:t>必须设置现场安全负责人，该负责人需持有相关的安全资格证书，负责施工现场的安全管理工作。（须提供该负责人的安全资格证书及身份证复印件、联系电话、职务等信息，复印件需加盖参加单位公章，原件备查。）</w:t>
            </w:r>
          </w:p>
          <w:p>
            <w:pPr>
              <w:tabs>
                <w:tab w:val="left" w:pos="867"/>
              </w:tabs>
              <w:spacing w:line="360" w:lineRule="auto"/>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ascii="仿宋" w:hAnsi="仿宋" w:eastAsia="仿宋"/>
                <w:sz w:val="28"/>
                <w:szCs w:val="28"/>
              </w:rPr>
              <w:tab/>
            </w:r>
            <w:r>
              <w:rPr>
                <w:rFonts w:ascii="仿宋" w:hAnsi="仿宋" w:eastAsia="仿宋"/>
                <w:sz w:val="28"/>
                <w:szCs w:val="28"/>
              </w:rPr>
              <w:t>本项目的设计、施工搭建需符合国家及地方有关安全、消防的法律法规及采购人的各项安全制度。</w:t>
            </w:r>
          </w:p>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w:t>
            </w:r>
            <w:r>
              <w:rPr>
                <w:rFonts w:ascii="仿宋" w:hAnsi="仿宋" w:eastAsia="仿宋"/>
                <w:sz w:val="28"/>
                <w:szCs w:val="28"/>
              </w:rPr>
              <w:t>3）</w:t>
            </w:r>
            <w:r>
              <w:rPr>
                <w:rFonts w:ascii="仿宋" w:hAnsi="仿宋" w:eastAsia="仿宋"/>
                <w:sz w:val="28"/>
                <w:szCs w:val="28"/>
              </w:rPr>
              <w:tab/>
            </w:r>
            <w:r>
              <w:rPr>
                <w:rFonts w:hint="eastAsia" w:ascii="仿宋" w:hAnsi="仿宋" w:eastAsia="仿宋"/>
                <w:sz w:val="28"/>
                <w:szCs w:val="28"/>
              </w:rPr>
              <w:t>乙方</w:t>
            </w:r>
            <w:r>
              <w:rPr>
                <w:rFonts w:ascii="仿宋" w:hAnsi="仿宋" w:eastAsia="仿宋"/>
                <w:sz w:val="28"/>
                <w:szCs w:val="28"/>
              </w:rPr>
              <w:t>应对现场的施工安全负全责，必须采取一切切实有效的安全措施（包含但不仅限于进场前的施工安全宣讲、设置安全可靠的防护设施、显眼位置设置危险警示标识、防高空坠物围栏等措施），以确保现场施工人员及第三方人员人身及财产安全，并自觉杜绝所有违章违规及无防护措施的危险作业行为。</w:t>
            </w:r>
          </w:p>
        </w:tc>
        <w:tc>
          <w:tcPr>
            <w:tcW w:w="992" w:type="dxa"/>
            <w:vAlign w:val="center"/>
          </w:tcPr>
          <w:p>
            <w:pPr>
              <w:adjustRightInd w:val="0"/>
              <w:snapToGrid w:val="0"/>
              <w:spacing w:before="60" w:after="240" w:line="360" w:lineRule="auto"/>
              <w:jc w:val="left"/>
              <w:outlineLvl w:val="1"/>
              <w:rPr>
                <w:rFonts w:ascii="仿宋" w:hAnsi="仿宋" w:eastAsia="仿宋"/>
                <w:bCs/>
                <w:sz w:val="28"/>
                <w:szCs w:val="28"/>
              </w:rPr>
            </w:pPr>
            <w:r>
              <w:rPr>
                <w:rFonts w:hint="eastAsia" w:ascii="仿宋" w:hAnsi="仿宋" w:eastAsia="仿宋"/>
                <w:bCs/>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验收要求</w:t>
            </w:r>
          </w:p>
        </w:tc>
        <w:tc>
          <w:tcPr>
            <w:tcW w:w="6521" w:type="dxa"/>
            <w:vAlign w:val="center"/>
          </w:tcPr>
          <w:p>
            <w:pPr>
              <w:tabs>
                <w:tab w:val="left" w:pos="867"/>
              </w:tabs>
              <w:spacing w:line="360" w:lineRule="auto"/>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ascii="仿宋" w:hAnsi="仿宋" w:eastAsia="仿宋"/>
                <w:sz w:val="28"/>
                <w:szCs w:val="28"/>
              </w:rPr>
              <w:tab/>
            </w:r>
            <w:r>
              <w:rPr>
                <w:rFonts w:ascii="仿宋" w:hAnsi="仿宋" w:eastAsia="仿宋"/>
                <w:sz w:val="28"/>
                <w:szCs w:val="28"/>
              </w:rPr>
              <w:t>项目设计执行过程中，中选单位需提供完整包含展示区各个细节的设计稿给采购人进行验收和定稿，并以此作为后续施工验收的重要依据。</w:t>
            </w:r>
          </w:p>
          <w:p>
            <w:pPr>
              <w:tabs>
                <w:tab w:val="left" w:pos="867"/>
              </w:tabs>
              <w:spacing w:line="360" w:lineRule="auto"/>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ascii="仿宋" w:hAnsi="仿宋" w:eastAsia="仿宋"/>
                <w:sz w:val="28"/>
                <w:szCs w:val="28"/>
              </w:rPr>
              <w:tab/>
            </w:r>
            <w:r>
              <w:rPr>
                <w:rFonts w:ascii="仿宋" w:hAnsi="仿宋" w:eastAsia="仿宋"/>
                <w:sz w:val="28"/>
                <w:szCs w:val="28"/>
              </w:rPr>
              <w:t>采购人根据最终设计定稿对施工搭建的成果进行验收，验收过程中如发现错误和遗漏，须在</w:t>
            </w:r>
            <w:r>
              <w:rPr>
                <w:rFonts w:hint="eastAsia" w:ascii="仿宋" w:hAnsi="仿宋" w:eastAsia="仿宋"/>
                <w:sz w:val="28"/>
                <w:szCs w:val="28"/>
              </w:rPr>
              <w:t>展会</w:t>
            </w:r>
            <w:r>
              <w:rPr>
                <w:rFonts w:ascii="仿宋" w:hAnsi="仿宋" w:eastAsia="仿宋"/>
                <w:sz w:val="28"/>
                <w:szCs w:val="28"/>
              </w:rPr>
              <w:t>开展前按时完成所有修正和调整。</w:t>
            </w:r>
          </w:p>
          <w:p>
            <w:pPr>
              <w:adjustRightInd w:val="0"/>
              <w:snapToGrid w:val="0"/>
              <w:spacing w:before="60" w:after="240" w:line="360" w:lineRule="auto"/>
              <w:jc w:val="left"/>
              <w:outlineLvl w:val="1"/>
              <w:rPr>
                <w:rFonts w:ascii="仿宋" w:hAnsi="仿宋" w:eastAsia="仿宋"/>
                <w:b/>
                <w:sz w:val="28"/>
                <w:szCs w:val="28"/>
              </w:rPr>
            </w:pPr>
            <w:r>
              <w:rPr>
                <w:rFonts w:hint="eastAsia" w:ascii="仿宋" w:hAnsi="仿宋" w:eastAsia="仿宋"/>
                <w:sz w:val="28"/>
                <w:szCs w:val="28"/>
              </w:rPr>
              <w:t>（</w:t>
            </w:r>
            <w:r>
              <w:rPr>
                <w:rFonts w:ascii="仿宋" w:hAnsi="仿宋" w:eastAsia="仿宋"/>
                <w:sz w:val="28"/>
                <w:szCs w:val="28"/>
              </w:rPr>
              <w:t>3）</w:t>
            </w:r>
            <w:r>
              <w:rPr>
                <w:rFonts w:ascii="仿宋" w:hAnsi="仿宋" w:eastAsia="仿宋"/>
                <w:sz w:val="28"/>
                <w:szCs w:val="28"/>
              </w:rPr>
              <w:tab/>
            </w:r>
            <w:r>
              <w:rPr>
                <w:rFonts w:hint="eastAsia" w:ascii="仿宋" w:hAnsi="仿宋" w:eastAsia="仿宋"/>
                <w:sz w:val="28"/>
                <w:szCs w:val="28"/>
              </w:rPr>
              <w:t>展会</w:t>
            </w:r>
            <w:r>
              <w:rPr>
                <w:rFonts w:ascii="仿宋" w:hAnsi="仿宋" w:eastAsia="仿宋"/>
                <w:sz w:val="28"/>
                <w:szCs w:val="28"/>
              </w:rPr>
              <w:t>结束后，采购人对中选单位进行撤展验收。</w:t>
            </w:r>
          </w:p>
        </w:tc>
        <w:tc>
          <w:tcPr>
            <w:tcW w:w="992" w:type="dxa"/>
            <w:vAlign w:val="center"/>
          </w:tcPr>
          <w:p>
            <w:pPr>
              <w:adjustRightInd w:val="0"/>
              <w:snapToGrid w:val="0"/>
              <w:spacing w:before="60" w:after="240" w:line="360" w:lineRule="auto"/>
              <w:jc w:val="left"/>
              <w:outlineLvl w:val="1"/>
              <w:rPr>
                <w:rFonts w:ascii="仿宋" w:hAnsi="仿宋" w:eastAsia="仿宋"/>
                <w:bCs/>
                <w:sz w:val="28"/>
                <w:szCs w:val="28"/>
              </w:rPr>
            </w:pPr>
            <w:r>
              <w:rPr>
                <w:rFonts w:hint="eastAsia" w:ascii="仿宋" w:hAnsi="仿宋" w:eastAsia="仿宋"/>
                <w:bCs/>
                <w:sz w:val="28"/>
                <w:szCs w:val="28"/>
              </w:rPr>
              <w:t>不可偏离</w:t>
            </w:r>
          </w:p>
        </w:tc>
      </w:tr>
    </w:tbl>
    <w:p>
      <w:pPr>
        <w:jc w:val="center"/>
        <w:rPr>
          <w:rFonts w:ascii="仿宋" w:hAnsi="仿宋" w:eastAsia="仿宋"/>
          <w:b/>
          <w:bCs/>
          <w:sz w:val="32"/>
          <w:szCs w:val="32"/>
        </w:rPr>
      </w:pPr>
    </w:p>
    <w:p>
      <w:pPr>
        <w:widowControl/>
        <w:jc w:val="left"/>
        <w:rPr>
          <w:rFonts w:ascii="仿宋" w:hAnsi="仿宋" w:eastAsia="仿宋"/>
          <w:b/>
          <w:bCs/>
          <w:sz w:val="32"/>
          <w:szCs w:val="32"/>
        </w:rPr>
      </w:pPr>
      <w:r>
        <w:rPr>
          <w:rFonts w:ascii="仿宋" w:hAnsi="仿宋" w:eastAsia="仿宋"/>
          <w:b/>
          <w:bCs/>
          <w:sz w:val="32"/>
          <w:szCs w:val="32"/>
        </w:rPr>
        <w:br w:type="page"/>
      </w:r>
    </w:p>
    <w:p>
      <w:pPr>
        <w:jc w:val="center"/>
        <w:rPr>
          <w:rFonts w:ascii="仿宋" w:hAnsi="仿宋" w:eastAsia="仿宋"/>
          <w:b/>
          <w:bCs/>
          <w:sz w:val="30"/>
          <w:szCs w:val="30"/>
        </w:rPr>
      </w:pPr>
      <w:r>
        <w:rPr>
          <w:rFonts w:hint="eastAsia" w:ascii="仿宋" w:hAnsi="仿宋" w:eastAsia="仿宋"/>
          <w:b/>
          <w:bCs/>
          <w:sz w:val="32"/>
          <w:szCs w:val="32"/>
        </w:rPr>
        <w:t>第三部分 采购流程</w:t>
      </w:r>
      <w:r>
        <w:rPr>
          <w:rFonts w:hint="eastAsia" w:ascii="仿宋" w:hAnsi="仿宋" w:eastAsia="仿宋"/>
          <w:b/>
          <w:bCs/>
          <w:sz w:val="30"/>
          <w:szCs w:val="30"/>
        </w:rPr>
        <w:t xml:space="preserve"> </w:t>
      </w:r>
    </w:p>
    <w:p>
      <w:pPr>
        <w:rPr>
          <w:rFonts w:ascii="仿宋" w:hAnsi="仿宋" w:eastAsia="仿宋"/>
          <w:b/>
          <w:bCs/>
          <w:sz w:val="28"/>
          <w:szCs w:val="28"/>
        </w:rPr>
      </w:pPr>
      <w:r>
        <w:rPr>
          <w:rFonts w:hint="eastAsia" w:ascii="仿宋" w:hAnsi="仿宋" w:eastAsia="仿宋"/>
          <w:b/>
          <w:bCs/>
          <w:sz w:val="28"/>
          <w:szCs w:val="28"/>
        </w:rPr>
        <w:t>十二、采购流程</w:t>
      </w:r>
    </w:p>
    <w:p>
      <w:pPr>
        <w:pStyle w:val="14"/>
        <w:numPr>
          <w:ilvl w:val="0"/>
          <w:numId w:val="7"/>
        </w:numPr>
        <w:ind w:firstLineChars="0"/>
        <w:rPr>
          <w:rFonts w:ascii="仿宋" w:hAnsi="仿宋" w:eastAsia="仿宋"/>
          <w:b/>
          <w:bCs/>
          <w:sz w:val="28"/>
          <w:szCs w:val="28"/>
        </w:rPr>
      </w:pPr>
      <w:r>
        <w:rPr>
          <w:rFonts w:hint="eastAsia" w:ascii="仿宋" w:hAnsi="仿宋" w:eastAsia="仿宋"/>
          <w:b/>
          <w:bCs/>
          <w:sz w:val="28"/>
          <w:szCs w:val="28"/>
        </w:rPr>
        <w:t>采购邀请通知书发布</w:t>
      </w:r>
    </w:p>
    <w:p>
      <w:pPr>
        <w:ind w:firstLine="560" w:firstLineChars="200"/>
        <w:rPr>
          <w:rFonts w:ascii="仿宋" w:hAnsi="仿宋" w:eastAsia="仿宋"/>
          <w:sz w:val="28"/>
          <w:szCs w:val="28"/>
        </w:rPr>
      </w:pPr>
      <w:r>
        <w:rPr>
          <w:rFonts w:hint="eastAsia" w:ascii="仿宋" w:hAnsi="仿宋" w:eastAsia="仿宋"/>
          <w:sz w:val="28"/>
          <w:szCs w:val="28"/>
        </w:rPr>
        <w:t>采购方在深圳市人工智能行业协会官方网站发布采购公告，（网址：</w:t>
      </w:r>
      <w:r>
        <w:rPr>
          <w:rFonts w:ascii="仿宋" w:hAnsi="仿宋" w:eastAsia="仿宋"/>
          <w:sz w:val="28"/>
          <w:szCs w:val="28"/>
        </w:rPr>
        <w:t>http://www.saiia.org.cn/</w:t>
      </w:r>
      <w:r>
        <w:rPr>
          <w:rFonts w:hint="eastAsia" w:ascii="仿宋" w:hAnsi="仿宋" w:eastAsia="仿宋"/>
          <w:sz w:val="28"/>
          <w:szCs w:val="28"/>
        </w:rPr>
        <w:t>），邀请有意向供应商对“第二届深圳（国际）人工智能展”主场承建商工作提供解决方案。</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b/>
          <w:bCs/>
          <w:sz w:val="28"/>
          <w:szCs w:val="28"/>
        </w:rPr>
        <w:t>供应商报名</w:t>
      </w:r>
    </w:p>
    <w:p>
      <w:pPr>
        <w:tabs>
          <w:tab w:val="left" w:pos="284"/>
        </w:tabs>
        <w:ind w:firstLine="560" w:firstLineChars="200"/>
        <w:rPr>
          <w:rFonts w:ascii="仿宋" w:hAnsi="仿宋" w:eastAsia="仿宋"/>
          <w:sz w:val="28"/>
          <w:szCs w:val="28"/>
        </w:rPr>
      </w:pPr>
      <w:r>
        <w:rPr>
          <w:rFonts w:hint="eastAsia" w:ascii="仿宋" w:hAnsi="仿宋" w:eastAsia="仿宋"/>
          <w:sz w:val="28"/>
          <w:szCs w:val="28"/>
        </w:rPr>
        <w:t>符合要求并有意向参与的供应商根据采购邀请通知书规定的时间，将报名文件发送至采购方联系人的邮箱，并致电确认。</w:t>
      </w:r>
    </w:p>
    <w:p>
      <w:pPr>
        <w:rPr>
          <w:rFonts w:ascii="仿宋" w:hAnsi="仿宋" w:eastAsia="仿宋"/>
          <w:b/>
          <w:bCs/>
          <w:sz w:val="28"/>
          <w:szCs w:val="28"/>
        </w:rPr>
      </w:pPr>
      <w:r>
        <w:rPr>
          <w:rFonts w:hint="eastAsia" w:ascii="仿宋" w:hAnsi="仿宋" w:eastAsia="仿宋"/>
          <w:b/>
          <w:bCs/>
          <w:sz w:val="28"/>
          <w:szCs w:val="28"/>
        </w:rPr>
        <w:t>（三）递交响应文件</w:t>
      </w:r>
    </w:p>
    <w:p>
      <w:pPr>
        <w:ind w:firstLine="560" w:firstLineChars="200"/>
        <w:rPr>
          <w:rFonts w:ascii="仿宋" w:hAnsi="仿宋" w:eastAsia="仿宋"/>
          <w:sz w:val="28"/>
          <w:szCs w:val="28"/>
        </w:rPr>
      </w:pPr>
      <w:r>
        <w:rPr>
          <w:rFonts w:hint="eastAsia" w:ascii="仿宋" w:hAnsi="仿宋" w:eastAsia="仿宋"/>
          <w:sz w:val="28"/>
          <w:szCs w:val="28"/>
        </w:rPr>
        <w:t>已报名供应商根据采购邀请通知书规定的时间，将响应文件发送至采购方联系人邮箱。</w:t>
      </w:r>
    </w:p>
    <w:p>
      <w:pPr>
        <w:rPr>
          <w:rFonts w:ascii="仿宋" w:hAnsi="仿宋" w:eastAsia="仿宋"/>
          <w:b/>
          <w:bCs/>
          <w:sz w:val="28"/>
          <w:szCs w:val="28"/>
        </w:rPr>
      </w:pPr>
      <w:r>
        <w:rPr>
          <w:rFonts w:hint="eastAsia" w:ascii="仿宋" w:hAnsi="仿宋" w:eastAsia="仿宋"/>
          <w:b/>
          <w:bCs/>
          <w:sz w:val="28"/>
          <w:szCs w:val="28"/>
        </w:rPr>
        <w:t>（四）洽谈会：</w:t>
      </w:r>
    </w:p>
    <w:p>
      <w:pPr>
        <w:pStyle w:val="14"/>
        <w:numPr>
          <w:ilvl w:val="0"/>
          <w:numId w:val="8"/>
        </w:numPr>
        <w:ind w:firstLineChars="0"/>
        <w:rPr>
          <w:rFonts w:ascii="仿宋" w:hAnsi="仿宋" w:eastAsia="仿宋"/>
          <w:sz w:val="28"/>
          <w:szCs w:val="28"/>
        </w:rPr>
      </w:pPr>
      <w:r>
        <w:rPr>
          <w:rFonts w:hint="eastAsia" w:ascii="仿宋" w:hAnsi="仿宋" w:eastAsia="仿宋"/>
          <w:sz w:val="28"/>
          <w:szCs w:val="28"/>
        </w:rPr>
        <w:t>符合要求的供应商，将由采购方联系并进一步洽谈，具体时间地点另行通知。</w:t>
      </w:r>
    </w:p>
    <w:p>
      <w:pPr>
        <w:pStyle w:val="14"/>
        <w:numPr>
          <w:ilvl w:val="0"/>
          <w:numId w:val="8"/>
        </w:numPr>
        <w:ind w:firstLineChars="0"/>
        <w:rPr>
          <w:rFonts w:ascii="仿宋" w:hAnsi="仿宋" w:eastAsia="仿宋"/>
          <w:sz w:val="28"/>
          <w:szCs w:val="28"/>
        </w:rPr>
      </w:pPr>
      <w:r>
        <w:rPr>
          <w:rFonts w:hint="eastAsia" w:ascii="仿宋" w:hAnsi="仿宋" w:eastAsia="仿宋"/>
          <w:sz w:val="28"/>
          <w:szCs w:val="28"/>
        </w:rPr>
        <w:t>采购方与供应商对方案细节进行洽谈。</w:t>
      </w:r>
    </w:p>
    <w:p>
      <w:pPr>
        <w:rPr>
          <w:rFonts w:ascii="仿宋" w:hAnsi="仿宋" w:eastAsia="仿宋"/>
          <w:b/>
          <w:bCs/>
          <w:sz w:val="28"/>
          <w:szCs w:val="28"/>
        </w:rPr>
      </w:pPr>
      <w:r>
        <w:rPr>
          <w:rFonts w:hint="eastAsia" w:ascii="仿宋" w:hAnsi="仿宋" w:eastAsia="仿宋"/>
          <w:b/>
          <w:bCs/>
          <w:sz w:val="28"/>
          <w:szCs w:val="28"/>
        </w:rPr>
        <w:t>（五）按照采购需求确认供应商</w:t>
      </w:r>
    </w:p>
    <w:p>
      <w:pPr>
        <w:ind w:firstLine="560" w:firstLineChars="200"/>
        <w:rPr>
          <w:rFonts w:ascii="仿宋" w:hAnsi="仿宋" w:eastAsia="仿宋"/>
          <w:sz w:val="28"/>
          <w:szCs w:val="28"/>
        </w:rPr>
      </w:pPr>
      <w:r>
        <w:rPr>
          <w:rFonts w:hint="eastAsia" w:ascii="仿宋" w:hAnsi="仿宋" w:eastAsia="仿宋"/>
          <w:sz w:val="28"/>
          <w:szCs w:val="28"/>
        </w:rPr>
        <w:t>采购方</w:t>
      </w:r>
      <w:r>
        <w:rPr>
          <w:rFonts w:ascii="仿宋" w:hAnsi="仿宋" w:eastAsia="仿宋"/>
          <w:sz w:val="28"/>
          <w:szCs w:val="28"/>
        </w:rPr>
        <w:t>按照符合采购需求、通过响应文件的完整性检验和符合性审查且</w:t>
      </w:r>
      <w:r>
        <w:rPr>
          <w:rFonts w:hint="eastAsia" w:ascii="仿宋" w:hAnsi="仿宋" w:eastAsia="仿宋"/>
          <w:sz w:val="28"/>
          <w:szCs w:val="28"/>
        </w:rPr>
        <w:t>合理低价</w:t>
      </w:r>
      <w:r>
        <w:rPr>
          <w:rFonts w:ascii="仿宋" w:hAnsi="仿宋" w:eastAsia="仿宋"/>
          <w:sz w:val="28"/>
          <w:szCs w:val="28"/>
        </w:rPr>
        <w:t>的原则确定中选供应商</w:t>
      </w:r>
      <w:r>
        <w:rPr>
          <w:rFonts w:hint="eastAsia" w:ascii="仿宋" w:hAnsi="仿宋" w:eastAsia="仿宋"/>
          <w:sz w:val="28"/>
          <w:szCs w:val="28"/>
        </w:rPr>
        <w:t>。</w:t>
      </w:r>
    </w:p>
    <w:p>
      <w:pPr>
        <w:rPr>
          <w:rFonts w:ascii="仿宋" w:hAnsi="仿宋" w:eastAsia="仿宋"/>
          <w:b/>
          <w:bCs/>
          <w:sz w:val="28"/>
          <w:szCs w:val="28"/>
        </w:rPr>
      </w:pPr>
      <w:r>
        <w:rPr>
          <w:rFonts w:hint="eastAsia" w:ascii="仿宋" w:hAnsi="仿宋" w:eastAsia="仿宋"/>
          <w:b/>
          <w:bCs/>
          <w:sz w:val="28"/>
          <w:szCs w:val="28"/>
        </w:rPr>
        <w:t>（六）采购结果</w:t>
      </w:r>
    </w:p>
    <w:p>
      <w:pPr>
        <w:ind w:firstLine="560" w:firstLineChars="200"/>
        <w:rPr>
          <w:rFonts w:ascii="仿宋" w:hAnsi="仿宋" w:eastAsia="仿宋"/>
          <w:sz w:val="28"/>
          <w:szCs w:val="28"/>
        </w:rPr>
      </w:pPr>
      <w:r>
        <w:rPr>
          <w:rFonts w:hint="eastAsia" w:ascii="仿宋" w:hAnsi="仿宋" w:eastAsia="仿宋"/>
          <w:sz w:val="28"/>
          <w:szCs w:val="28"/>
        </w:rPr>
        <w:t>本项目采购结果以深圳市人工智能行业协会发送的“中选通知书”为准。</w:t>
      </w:r>
      <w:r>
        <w:rPr>
          <w:rFonts w:ascii="仿宋" w:hAnsi="仿宋" w:eastAsia="仿宋"/>
          <w:sz w:val="28"/>
          <w:szCs w:val="28"/>
        </w:rPr>
        <w:br w:type="page"/>
      </w:r>
    </w:p>
    <w:p>
      <w:pPr>
        <w:jc w:val="center"/>
        <w:rPr>
          <w:rFonts w:ascii="黑体" w:hAnsi="黑体" w:eastAsia="黑体"/>
          <w:b/>
          <w:bCs/>
          <w:sz w:val="32"/>
          <w:szCs w:val="32"/>
        </w:rPr>
      </w:pPr>
      <w:r>
        <w:rPr>
          <w:rFonts w:hint="eastAsia" w:ascii="黑体" w:hAnsi="黑体" w:eastAsia="黑体"/>
          <w:b/>
          <w:bCs/>
          <w:sz w:val="32"/>
          <w:szCs w:val="32"/>
        </w:rPr>
        <w:t>第四部分 响应文件</w:t>
      </w:r>
    </w:p>
    <w:p>
      <w:pPr>
        <w:rPr>
          <w:rFonts w:ascii="仿宋" w:hAnsi="仿宋" w:eastAsia="仿宋"/>
          <w:sz w:val="28"/>
          <w:szCs w:val="28"/>
        </w:rPr>
      </w:pPr>
      <w:r>
        <w:rPr>
          <w:rFonts w:hint="eastAsia" w:ascii="仿宋" w:hAnsi="仿宋" w:eastAsia="仿宋"/>
          <w:b/>
          <w:bCs/>
          <w:sz w:val="28"/>
          <w:szCs w:val="28"/>
        </w:rPr>
        <w:t>十三、供应商需递交的响应文件</w:t>
      </w:r>
    </w:p>
    <w:p>
      <w:pPr>
        <w:rPr>
          <w:rFonts w:ascii="仿宋" w:hAnsi="仿宋" w:eastAsia="仿宋"/>
          <w:sz w:val="28"/>
          <w:szCs w:val="28"/>
        </w:rPr>
      </w:pPr>
      <w:r>
        <w:rPr>
          <w:rFonts w:hint="eastAsia" w:ascii="仿宋" w:hAnsi="仿宋" w:eastAsia="仿宋"/>
          <w:sz w:val="28"/>
          <w:szCs w:val="28"/>
        </w:rPr>
        <w:t>（一）响应文件目录（相关文件包含但不限于以下内容）</w:t>
      </w:r>
    </w:p>
    <w:p>
      <w:pPr>
        <w:pStyle w:val="14"/>
        <w:numPr>
          <w:ilvl w:val="0"/>
          <w:numId w:val="9"/>
        </w:numPr>
        <w:ind w:firstLineChars="0"/>
        <w:rPr>
          <w:rFonts w:ascii="仿宋" w:hAnsi="仿宋" w:eastAsia="仿宋"/>
          <w:sz w:val="28"/>
          <w:szCs w:val="28"/>
        </w:rPr>
      </w:pPr>
      <w:r>
        <w:rPr>
          <w:rFonts w:hint="eastAsia" w:ascii="仿宋" w:hAnsi="仿宋" w:eastAsia="仿宋"/>
          <w:sz w:val="28"/>
          <w:szCs w:val="28"/>
        </w:rPr>
        <w:t>公司介绍文件</w:t>
      </w:r>
    </w:p>
    <w:p>
      <w:pPr>
        <w:pStyle w:val="14"/>
        <w:numPr>
          <w:ilvl w:val="0"/>
          <w:numId w:val="9"/>
        </w:numPr>
        <w:ind w:firstLineChars="0"/>
        <w:rPr>
          <w:rFonts w:ascii="仿宋" w:hAnsi="仿宋" w:eastAsia="仿宋"/>
          <w:sz w:val="28"/>
          <w:szCs w:val="28"/>
        </w:rPr>
      </w:pPr>
      <w:r>
        <w:rPr>
          <w:rFonts w:hint="eastAsia" w:ascii="仿宋" w:hAnsi="仿宋" w:eastAsia="仿宋"/>
          <w:sz w:val="28"/>
          <w:szCs w:val="28"/>
        </w:rPr>
        <w:t>企业营业执照、税务登记证、组织机构代码证（已办理“三证合一”的企业提供三证合一证件复印件</w:t>
      </w:r>
      <w:r>
        <w:rPr>
          <w:rFonts w:ascii="仿宋" w:hAnsi="仿宋" w:eastAsia="仿宋"/>
          <w:sz w:val="28"/>
          <w:szCs w:val="28"/>
        </w:rPr>
        <w:t>）</w:t>
      </w:r>
    </w:p>
    <w:p>
      <w:pPr>
        <w:pStyle w:val="14"/>
        <w:numPr>
          <w:ilvl w:val="0"/>
          <w:numId w:val="9"/>
        </w:numPr>
        <w:ind w:firstLineChars="0"/>
        <w:rPr>
          <w:rFonts w:ascii="仿宋" w:hAnsi="仿宋" w:eastAsia="仿宋"/>
          <w:sz w:val="28"/>
          <w:szCs w:val="28"/>
        </w:rPr>
      </w:pPr>
      <w:r>
        <w:rPr>
          <w:rFonts w:hint="eastAsia" w:ascii="仿宋" w:hAnsi="仿宋" w:eastAsia="仿宋"/>
          <w:sz w:val="28"/>
          <w:szCs w:val="28"/>
        </w:rPr>
        <w:t>相关资质证明</w:t>
      </w:r>
    </w:p>
    <w:p>
      <w:pPr>
        <w:pStyle w:val="14"/>
        <w:numPr>
          <w:ilvl w:val="0"/>
          <w:numId w:val="9"/>
        </w:numPr>
        <w:ind w:firstLineChars="0"/>
        <w:rPr>
          <w:rFonts w:ascii="仿宋" w:hAnsi="仿宋" w:eastAsia="仿宋"/>
          <w:sz w:val="28"/>
          <w:szCs w:val="28"/>
        </w:rPr>
      </w:pPr>
      <w:r>
        <w:rPr>
          <w:rFonts w:hint="eastAsia" w:ascii="仿宋" w:hAnsi="仿宋" w:eastAsia="仿宋"/>
          <w:sz w:val="28"/>
          <w:szCs w:val="28"/>
        </w:rPr>
        <w:t>法定代表人证明书、法定代表人身份证复印件</w:t>
      </w:r>
    </w:p>
    <w:p>
      <w:pPr>
        <w:pStyle w:val="14"/>
        <w:numPr>
          <w:ilvl w:val="0"/>
          <w:numId w:val="9"/>
        </w:numPr>
        <w:ind w:firstLineChars="0"/>
        <w:rPr>
          <w:rFonts w:ascii="仿宋" w:hAnsi="仿宋" w:eastAsia="仿宋"/>
          <w:sz w:val="28"/>
          <w:szCs w:val="28"/>
        </w:rPr>
      </w:pPr>
      <w:r>
        <w:rPr>
          <w:rFonts w:hint="eastAsia" w:ascii="仿宋" w:hAnsi="仿宋" w:eastAsia="仿宋"/>
          <w:sz w:val="28"/>
          <w:szCs w:val="28"/>
        </w:rPr>
        <w:t>法人授权委托证明书、委托代理人身份证复印件（如法定代表人为本项目负责人，则不需要提供此项）</w:t>
      </w:r>
    </w:p>
    <w:p>
      <w:pPr>
        <w:pStyle w:val="14"/>
        <w:numPr>
          <w:ilvl w:val="0"/>
          <w:numId w:val="9"/>
        </w:numPr>
        <w:ind w:firstLineChars="0"/>
        <w:rPr>
          <w:rFonts w:ascii="仿宋" w:hAnsi="仿宋" w:eastAsia="仿宋"/>
          <w:sz w:val="28"/>
          <w:szCs w:val="28"/>
        </w:rPr>
      </w:pPr>
      <w:r>
        <w:rPr>
          <w:rFonts w:hint="eastAsia" w:ascii="仿宋" w:hAnsi="仿宋" w:eastAsia="仿宋"/>
          <w:sz w:val="28"/>
          <w:szCs w:val="28"/>
        </w:rPr>
        <w:t>主场经验要求的业绩一览表及合同关键页复印件</w:t>
      </w:r>
    </w:p>
    <w:p>
      <w:pPr>
        <w:pStyle w:val="14"/>
        <w:numPr>
          <w:ilvl w:val="0"/>
          <w:numId w:val="9"/>
        </w:numPr>
        <w:ind w:firstLineChars="0"/>
        <w:rPr>
          <w:rFonts w:ascii="仿宋" w:hAnsi="仿宋" w:eastAsia="仿宋"/>
          <w:sz w:val="28"/>
          <w:szCs w:val="28"/>
        </w:rPr>
      </w:pPr>
      <w:r>
        <w:rPr>
          <w:rFonts w:hint="eastAsia" w:ascii="仿宋" w:hAnsi="仿宋" w:eastAsia="仿宋"/>
          <w:sz w:val="28"/>
          <w:szCs w:val="28"/>
        </w:rPr>
        <w:t>项目报价一览表、总体需求设计稿</w:t>
      </w:r>
    </w:p>
    <w:p>
      <w:pPr>
        <w:pStyle w:val="14"/>
        <w:numPr>
          <w:ilvl w:val="0"/>
          <w:numId w:val="9"/>
        </w:numPr>
        <w:ind w:firstLineChars="0"/>
        <w:rPr>
          <w:rFonts w:ascii="仿宋" w:hAnsi="仿宋" w:eastAsia="仿宋"/>
          <w:sz w:val="28"/>
          <w:szCs w:val="28"/>
        </w:rPr>
      </w:pPr>
      <w:r>
        <w:rPr>
          <w:rFonts w:hint="eastAsia" w:ascii="仿宋" w:hAnsi="仿宋" w:eastAsia="仿宋"/>
          <w:sz w:val="28"/>
          <w:szCs w:val="28"/>
        </w:rPr>
        <w:t>指定项目负责人和项目团队成员资料及简介等文件，参考“商务要求”第3项；</w:t>
      </w:r>
    </w:p>
    <w:p>
      <w:pPr>
        <w:pStyle w:val="14"/>
        <w:numPr>
          <w:ilvl w:val="0"/>
          <w:numId w:val="9"/>
        </w:numPr>
        <w:ind w:firstLineChars="0"/>
        <w:rPr>
          <w:rFonts w:ascii="仿宋" w:hAnsi="仿宋" w:eastAsia="仿宋"/>
          <w:sz w:val="28"/>
          <w:szCs w:val="28"/>
        </w:rPr>
      </w:pPr>
      <w:r>
        <w:rPr>
          <w:rFonts w:hint="eastAsia" w:ascii="仿宋" w:hAnsi="仿宋" w:eastAsia="仿宋"/>
          <w:sz w:val="28"/>
          <w:szCs w:val="28"/>
        </w:rPr>
        <w:t>商务条款偏离表</w:t>
      </w:r>
    </w:p>
    <w:p>
      <w:pPr>
        <w:pStyle w:val="14"/>
        <w:numPr>
          <w:ilvl w:val="0"/>
          <w:numId w:val="9"/>
        </w:numPr>
        <w:ind w:firstLineChars="0"/>
        <w:rPr>
          <w:rFonts w:ascii="仿宋" w:hAnsi="仿宋" w:eastAsia="仿宋"/>
          <w:sz w:val="28"/>
          <w:szCs w:val="28"/>
        </w:rPr>
      </w:pPr>
      <w:r>
        <w:rPr>
          <w:rFonts w:hint="eastAsia" w:ascii="仿宋" w:hAnsi="仿宋" w:eastAsia="仿宋"/>
          <w:sz w:val="28"/>
          <w:szCs w:val="28"/>
        </w:rPr>
        <w:t>技术（服务）偏离表</w:t>
      </w:r>
    </w:p>
    <w:p>
      <w:pPr>
        <w:pStyle w:val="14"/>
        <w:numPr>
          <w:ilvl w:val="0"/>
          <w:numId w:val="9"/>
        </w:numPr>
        <w:ind w:firstLineChars="0"/>
        <w:rPr>
          <w:rFonts w:ascii="仿宋" w:hAnsi="仿宋" w:eastAsia="仿宋"/>
          <w:sz w:val="28"/>
          <w:szCs w:val="28"/>
        </w:rPr>
      </w:pPr>
      <w:r>
        <w:rPr>
          <w:rFonts w:hint="eastAsia" w:ascii="仿宋" w:hAnsi="仿宋" w:eastAsia="仿宋"/>
          <w:sz w:val="28"/>
          <w:szCs w:val="28"/>
        </w:rPr>
        <w:t>本文件提及的其他资料，或其他有利文件。</w:t>
      </w:r>
    </w:p>
    <w:p>
      <w:pPr>
        <w:rPr>
          <w:rFonts w:ascii="仿宋" w:hAnsi="仿宋" w:eastAsia="仿宋"/>
          <w:sz w:val="28"/>
          <w:szCs w:val="28"/>
        </w:rPr>
      </w:pPr>
      <w:r>
        <w:rPr>
          <w:rFonts w:hint="eastAsia" w:ascii="仿宋" w:hAnsi="仿宋" w:eastAsia="仿宋"/>
          <w:sz w:val="28"/>
          <w:szCs w:val="28"/>
        </w:rPr>
        <w:t>（二）文件要求</w:t>
      </w:r>
    </w:p>
    <w:p>
      <w:pPr>
        <w:pStyle w:val="14"/>
        <w:numPr>
          <w:ilvl w:val="0"/>
          <w:numId w:val="10"/>
        </w:numPr>
        <w:ind w:firstLineChars="0"/>
        <w:rPr>
          <w:rFonts w:ascii="仿宋" w:hAnsi="仿宋" w:eastAsia="仿宋"/>
          <w:sz w:val="28"/>
          <w:szCs w:val="28"/>
        </w:rPr>
      </w:pPr>
      <w:r>
        <w:rPr>
          <w:rFonts w:ascii="仿宋" w:hAnsi="仿宋" w:eastAsia="仿宋"/>
          <w:sz w:val="28"/>
          <w:szCs w:val="28"/>
        </w:rPr>
        <w:t>响应文件应编制目录（页码），且所有页面均须加盖企业公章。</w:t>
      </w:r>
    </w:p>
    <w:p>
      <w:pPr>
        <w:pStyle w:val="14"/>
        <w:numPr>
          <w:ilvl w:val="0"/>
          <w:numId w:val="10"/>
        </w:numPr>
        <w:ind w:firstLineChars="0"/>
        <w:rPr>
          <w:rFonts w:ascii="仿宋" w:hAnsi="仿宋" w:eastAsia="仿宋"/>
          <w:sz w:val="28"/>
          <w:szCs w:val="28"/>
        </w:rPr>
      </w:pPr>
      <w:r>
        <w:rPr>
          <w:rFonts w:ascii="仿宋" w:hAnsi="仿宋" w:eastAsia="仿宋"/>
          <w:sz w:val="28"/>
          <w:szCs w:val="28"/>
        </w:rPr>
        <w:t>响应文件为PDF格式，且报价清单上必须注明承诺对该邀请函第</w:t>
      </w:r>
      <w:r>
        <w:rPr>
          <w:rFonts w:hint="eastAsia" w:ascii="仿宋" w:hAnsi="仿宋" w:eastAsia="仿宋"/>
          <w:sz w:val="28"/>
          <w:szCs w:val="28"/>
        </w:rPr>
        <w:t>二部分</w:t>
      </w:r>
      <w:r>
        <w:rPr>
          <w:rFonts w:ascii="仿宋" w:hAnsi="仿宋" w:eastAsia="仿宋"/>
          <w:sz w:val="28"/>
          <w:szCs w:val="28"/>
        </w:rPr>
        <w:t>“无偏离”。</w:t>
      </w:r>
    </w:p>
    <w:p>
      <w:pPr>
        <w:jc w:val="center"/>
        <w:rPr>
          <w:rFonts w:ascii="黑体" w:hAnsi="黑体" w:eastAsia="黑体"/>
          <w:b/>
          <w:bCs/>
          <w:sz w:val="32"/>
          <w:szCs w:val="32"/>
        </w:rPr>
      </w:pPr>
      <w:r>
        <w:rPr>
          <w:rFonts w:hint="eastAsia" w:ascii="黑体" w:hAnsi="黑体" w:eastAsia="黑体"/>
          <w:b/>
          <w:bCs/>
          <w:sz w:val="32"/>
          <w:szCs w:val="32"/>
        </w:rPr>
        <w:t>第五部分：参考附件</w:t>
      </w:r>
    </w:p>
    <w:p>
      <w:pPr>
        <w:rPr>
          <w:rFonts w:ascii="仿宋" w:hAnsi="仿宋" w:eastAsia="仿宋"/>
          <w:sz w:val="28"/>
          <w:szCs w:val="28"/>
        </w:rPr>
      </w:pPr>
      <w:r>
        <w:rPr>
          <w:rFonts w:hint="eastAsia" w:ascii="仿宋" w:hAnsi="仿宋" w:eastAsia="仿宋"/>
          <w:sz w:val="28"/>
          <w:szCs w:val="28"/>
        </w:rPr>
        <w:t>附件1：报价一览表</w:t>
      </w:r>
    </w:p>
    <w:p>
      <w:pPr>
        <w:spacing w:line="0" w:lineRule="atLeast"/>
        <w:jc w:val="center"/>
        <w:rPr>
          <w:rFonts w:ascii="仿宋" w:hAnsi="仿宋" w:eastAsia="仿宋"/>
          <w:b/>
          <w:sz w:val="28"/>
          <w:szCs w:val="28"/>
        </w:rPr>
      </w:pPr>
    </w:p>
    <w:p>
      <w:pPr>
        <w:jc w:val="center"/>
        <w:rPr>
          <w:rFonts w:ascii="黑体" w:hAnsi="黑体" w:eastAsia="黑体"/>
          <w:b/>
          <w:sz w:val="32"/>
          <w:szCs w:val="32"/>
        </w:rPr>
      </w:pPr>
      <w:r>
        <w:rPr>
          <w:rFonts w:hint="eastAsia" w:ascii="黑体" w:hAnsi="黑体" w:eastAsia="黑体"/>
          <w:b/>
          <w:sz w:val="32"/>
          <w:szCs w:val="32"/>
        </w:rPr>
        <w:t>报 价 一 览 表</w:t>
      </w:r>
    </w:p>
    <w:p>
      <w:pPr>
        <w:jc w:val="center"/>
        <w:rPr>
          <w:rFonts w:ascii="仿宋" w:hAnsi="仿宋" w:eastAsia="仿宋"/>
          <w:b/>
          <w:sz w:val="28"/>
          <w:szCs w:val="28"/>
        </w:rPr>
      </w:pPr>
    </w:p>
    <w:p>
      <w:pPr>
        <w:rPr>
          <w:rFonts w:ascii="仿宋" w:hAnsi="仿宋" w:eastAsia="仿宋"/>
          <w:bCs/>
          <w:sz w:val="28"/>
          <w:szCs w:val="28"/>
        </w:rPr>
      </w:pPr>
      <w:r>
        <w:rPr>
          <w:rFonts w:hint="eastAsia" w:ascii="仿宋" w:hAnsi="仿宋" w:eastAsia="仿宋"/>
          <w:bCs/>
          <w:sz w:val="28"/>
          <w:szCs w:val="28"/>
        </w:rPr>
        <w:t>报价单位：</w:t>
      </w: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ascii="仿宋" w:hAnsi="仿宋" w:eastAsia="仿宋"/>
          <w:bCs/>
          <w:sz w:val="28"/>
          <w:szCs w:val="28"/>
        </w:rPr>
        <w:t xml:space="preserve"> </w:t>
      </w:r>
    </w:p>
    <w:p>
      <w:pPr>
        <w:rPr>
          <w:rFonts w:ascii="仿宋" w:hAnsi="仿宋" w:eastAsia="仿宋"/>
          <w:bCs/>
          <w:sz w:val="28"/>
          <w:szCs w:val="28"/>
        </w:rPr>
      </w:pPr>
      <w:r>
        <w:rPr>
          <w:rFonts w:hint="eastAsia" w:ascii="仿宋" w:hAnsi="仿宋" w:eastAsia="仿宋"/>
          <w:bCs/>
          <w:sz w:val="28"/>
          <w:szCs w:val="28"/>
        </w:rPr>
        <w:t>交货地点：深圳会展中心或采购人指定的地点</w:t>
      </w:r>
    </w:p>
    <w:tbl>
      <w:tblPr>
        <w:tblStyle w:val="8"/>
        <w:tblpPr w:leftFromText="180" w:rightFromText="180" w:vertAnchor="text" w:horzAnchor="margin" w:tblpXSpec="center" w:tblpY="369"/>
        <w:tblOverlap w:val="never"/>
        <w:tblW w:w="7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0"/>
        <w:gridCol w:w="1701"/>
        <w:gridCol w:w="1417"/>
        <w:gridCol w:w="851"/>
        <w:gridCol w:w="85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color w:val="000000"/>
                <w:sz w:val="28"/>
                <w:szCs w:val="28"/>
              </w:rPr>
            </w:pPr>
            <w:r>
              <w:rPr>
                <w:rFonts w:hint="eastAsia" w:ascii="仿宋" w:hAnsi="仿宋" w:eastAsia="仿宋" w:cs="宋体"/>
                <w:b/>
                <w:color w:val="000000"/>
                <w:sz w:val="28"/>
                <w:szCs w:val="28"/>
              </w:rPr>
              <w:t>序号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color w:val="000000"/>
                <w:sz w:val="28"/>
                <w:szCs w:val="28"/>
              </w:rPr>
            </w:pPr>
            <w:r>
              <w:rPr>
                <w:rFonts w:hint="eastAsia" w:ascii="仿宋" w:hAnsi="仿宋" w:eastAsia="仿宋" w:cs="宋体"/>
                <w:b/>
                <w:color w:val="000000"/>
                <w:sz w:val="28"/>
                <w:szCs w:val="28"/>
              </w:rPr>
              <w:t>项目</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color w:val="000000"/>
                <w:sz w:val="28"/>
                <w:szCs w:val="28"/>
              </w:rPr>
            </w:pPr>
            <w:r>
              <w:rPr>
                <w:rFonts w:hint="eastAsia" w:ascii="仿宋" w:hAnsi="仿宋" w:eastAsia="仿宋" w:cs="宋体"/>
                <w:b/>
                <w:color w:val="000000"/>
                <w:sz w:val="28"/>
                <w:szCs w:val="28"/>
              </w:rPr>
              <w:t>细项内容</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color w:val="000000"/>
                <w:sz w:val="28"/>
                <w:szCs w:val="28"/>
              </w:rPr>
            </w:pPr>
            <w:r>
              <w:rPr>
                <w:rFonts w:hint="eastAsia" w:ascii="仿宋" w:hAnsi="仿宋" w:eastAsia="仿宋" w:cs="宋体"/>
                <w:b/>
                <w:color w:val="000000"/>
                <w:sz w:val="28"/>
                <w:szCs w:val="28"/>
              </w:rPr>
              <w:t>材质</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color w:val="000000"/>
                <w:sz w:val="28"/>
                <w:szCs w:val="28"/>
              </w:rPr>
            </w:pPr>
            <w:r>
              <w:rPr>
                <w:rFonts w:hint="eastAsia" w:ascii="仿宋" w:hAnsi="仿宋" w:eastAsia="仿宋" w:cs="宋体"/>
                <w:b/>
                <w:color w:val="000000"/>
                <w:sz w:val="28"/>
                <w:szCs w:val="28"/>
              </w:rPr>
              <w:t>数量</w:t>
            </w:r>
          </w:p>
        </w:tc>
        <w:tc>
          <w:tcPr>
            <w:tcW w:w="1985"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b/>
                <w:color w:val="000000"/>
                <w:sz w:val="28"/>
                <w:szCs w:val="28"/>
              </w:rPr>
            </w:pPr>
            <w:r>
              <w:rPr>
                <w:rFonts w:hint="eastAsia" w:ascii="仿宋" w:hAnsi="仿宋" w:eastAsia="仿宋" w:cs="宋体"/>
                <w:b/>
                <w:color w:val="000000"/>
                <w:sz w:val="28"/>
                <w:szCs w:val="28"/>
              </w:rPr>
              <w:t>含税价（元）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b/>
                <w:color w:val="000000"/>
                <w:sz w:val="28"/>
                <w:szCs w:val="2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b/>
                <w:color w:val="000000"/>
                <w:sz w:val="28"/>
                <w:szCs w:val="2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b/>
                <w:color w:val="000000"/>
                <w:sz w:val="28"/>
                <w:szCs w:val="2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b/>
                <w:color w:val="000000"/>
                <w:sz w:val="28"/>
                <w:szCs w:val="2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b/>
                <w:color w:val="000000"/>
                <w:sz w:val="28"/>
                <w:szCs w:val="28"/>
              </w:rPr>
            </w:pP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b/>
                <w:color w:val="000000"/>
                <w:sz w:val="28"/>
                <w:szCs w:val="28"/>
              </w:rPr>
            </w:pPr>
            <w:r>
              <w:rPr>
                <w:rFonts w:hint="eastAsia" w:ascii="仿宋" w:hAnsi="仿宋" w:eastAsia="仿宋" w:cs="宋体"/>
                <w:b/>
                <w:color w:val="000000"/>
                <w:sz w:val="28"/>
                <w:szCs w:val="28"/>
              </w:rPr>
              <w:t>单价</w:t>
            </w:r>
          </w:p>
        </w:tc>
        <w:tc>
          <w:tcPr>
            <w:tcW w:w="113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b/>
                <w:color w:val="000000"/>
                <w:sz w:val="28"/>
                <w:szCs w:val="28"/>
              </w:rPr>
            </w:pPr>
            <w:r>
              <w:rPr>
                <w:rFonts w:hint="eastAsia" w:ascii="仿宋" w:hAnsi="仿宋" w:eastAsia="仿宋" w:cs="宋体"/>
                <w:b/>
                <w:color w:val="00000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kern w:val="0"/>
                <w:sz w:val="28"/>
                <w:szCs w:val="28"/>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r>
              <w:rPr>
                <w:rFonts w:ascii="仿宋" w:hAnsi="仿宋" w:eastAsia="仿宋" w:cs="宋体"/>
                <w:color w:val="000000"/>
                <w:kern w:val="0"/>
                <w:sz w:val="28"/>
                <w:szCs w:val="28"/>
              </w:rPr>
              <w:t>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r>
              <w:rPr>
                <w:rFonts w:ascii="仿宋" w:hAnsi="仿宋" w:eastAsia="仿宋" w:cs="宋体"/>
                <w:color w:val="000000"/>
                <w:kern w:val="0"/>
                <w:sz w:val="28"/>
                <w:szCs w:val="28"/>
              </w:rPr>
              <w:t>6</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r>
              <w:rPr>
                <w:rFonts w:ascii="仿宋" w:hAnsi="仿宋" w:eastAsia="仿宋" w:cs="宋体"/>
                <w:color w:val="000000"/>
                <w:kern w:val="0"/>
                <w:sz w:val="28"/>
                <w:szCs w:val="28"/>
              </w:rPr>
              <w:t>7</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8</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949" w:type="dxa"/>
            <w:gridSpan w:val="5"/>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宋体"/>
                <w:color w:val="000000"/>
                <w:sz w:val="28"/>
                <w:szCs w:val="28"/>
              </w:rPr>
            </w:pPr>
            <w:r>
              <w:rPr>
                <w:rFonts w:hint="eastAsia" w:ascii="仿宋" w:hAnsi="仿宋" w:eastAsia="仿宋" w:cs="宋体"/>
                <w:b/>
                <w:color w:val="000000"/>
                <w:sz w:val="28"/>
                <w:szCs w:val="28"/>
              </w:rPr>
              <w:t>合计金额（承诺完全响应本项目全部要求）</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34"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sz w:val="28"/>
                <w:szCs w:val="28"/>
              </w:rPr>
            </w:pPr>
            <w:r>
              <w:rPr>
                <w:rFonts w:hint="eastAsia" w:ascii="仿宋" w:hAnsi="仿宋" w:eastAsia="仿宋" w:cs="宋体"/>
                <w:b/>
                <w:color w:val="000000"/>
                <w:sz w:val="28"/>
                <w:szCs w:val="28"/>
              </w:rPr>
              <w:t>备注：</w:t>
            </w:r>
          </w:p>
        </w:tc>
      </w:tr>
    </w:tbl>
    <w:p>
      <w:pPr>
        <w:rPr>
          <w:rFonts w:ascii="仿宋" w:hAnsi="仿宋" w:eastAsia="仿宋"/>
          <w:sz w:val="28"/>
          <w:szCs w:val="28"/>
        </w:rPr>
      </w:pPr>
      <w:r>
        <w:rPr>
          <w:rFonts w:hint="eastAsia" w:ascii="仿宋" w:hAnsi="仿宋" w:eastAsia="仿宋"/>
          <w:sz w:val="28"/>
          <w:szCs w:val="28"/>
        </w:rPr>
        <w:t>注：</w:t>
      </w:r>
    </w:p>
    <w:p>
      <w:pPr>
        <w:pStyle w:val="14"/>
        <w:widowControl/>
        <w:numPr>
          <w:ilvl w:val="1"/>
          <w:numId w:val="11"/>
        </w:numPr>
        <w:ind w:left="567" w:hanging="567" w:firstLineChars="0"/>
        <w:jc w:val="left"/>
        <w:rPr>
          <w:rFonts w:ascii="仿宋" w:hAnsi="仿宋" w:eastAsia="仿宋"/>
          <w:sz w:val="28"/>
          <w:szCs w:val="28"/>
        </w:rPr>
      </w:pPr>
      <w:r>
        <w:rPr>
          <w:rFonts w:hint="eastAsia" w:ascii="仿宋" w:hAnsi="仿宋" w:eastAsia="仿宋"/>
          <w:sz w:val="28"/>
          <w:szCs w:val="28"/>
        </w:rPr>
        <w:t>参加单位如果需要对报价或其它内容加以说明，可在备注一栏中填写。</w:t>
      </w:r>
    </w:p>
    <w:p>
      <w:pPr>
        <w:pStyle w:val="14"/>
        <w:widowControl/>
        <w:numPr>
          <w:ilvl w:val="1"/>
          <w:numId w:val="11"/>
        </w:numPr>
        <w:ind w:left="567" w:hanging="567" w:firstLineChars="0"/>
        <w:jc w:val="left"/>
        <w:rPr>
          <w:rFonts w:ascii="仿宋" w:hAnsi="仿宋" w:eastAsia="仿宋"/>
          <w:sz w:val="28"/>
          <w:szCs w:val="28"/>
        </w:rPr>
      </w:pPr>
      <w:r>
        <w:rPr>
          <w:rFonts w:hint="eastAsia" w:ascii="仿宋" w:hAnsi="仿宋" w:eastAsia="仿宋"/>
          <w:sz w:val="28"/>
          <w:szCs w:val="28"/>
        </w:rPr>
        <w:t>报价单必须包含落地实施的所有细项，根据方案补充完实施过程的必须项。</w:t>
      </w:r>
    </w:p>
    <w:p>
      <w:pPr>
        <w:pStyle w:val="14"/>
        <w:widowControl/>
        <w:numPr>
          <w:ilvl w:val="1"/>
          <w:numId w:val="11"/>
        </w:numPr>
        <w:ind w:left="567" w:hanging="567" w:firstLineChars="0"/>
        <w:jc w:val="left"/>
        <w:rPr>
          <w:rFonts w:ascii="仿宋" w:hAnsi="仿宋" w:eastAsia="仿宋"/>
          <w:sz w:val="28"/>
          <w:szCs w:val="28"/>
        </w:rPr>
      </w:pPr>
      <w:r>
        <w:rPr>
          <w:rFonts w:hint="eastAsia" w:ascii="仿宋" w:hAnsi="仿宋" w:eastAsia="仿宋"/>
          <w:sz w:val="28"/>
          <w:szCs w:val="28"/>
        </w:rPr>
        <w:t xml:space="preserve">以上报价需包含发票、备料、运输费及现场搭建人工等所有实施过程需要产生的费用。 </w:t>
      </w:r>
    </w:p>
    <w:p>
      <w:pPr>
        <w:rPr>
          <w:rFonts w:ascii="仿宋" w:hAnsi="仿宋" w:eastAsia="仿宋"/>
          <w:sz w:val="28"/>
          <w:szCs w:val="28"/>
        </w:rPr>
      </w:pPr>
    </w:p>
    <w:p>
      <w:pPr>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b/>
          <w:sz w:val="28"/>
          <w:szCs w:val="28"/>
        </w:rPr>
      </w:pPr>
      <w:r>
        <w:rPr>
          <w:rFonts w:hint="eastAsia" w:ascii="仿宋" w:hAnsi="仿宋" w:eastAsia="仿宋"/>
          <w:b/>
          <w:sz w:val="28"/>
          <w:szCs w:val="28"/>
        </w:rPr>
        <w:t>法定代表人或委托代理人（签字/盖章）：</w:t>
      </w:r>
      <w:r>
        <w:rPr>
          <w:rFonts w:hint="eastAsia" w:ascii="仿宋" w:hAnsi="仿宋" w:eastAsia="仿宋"/>
          <w:b/>
          <w:sz w:val="28"/>
          <w:szCs w:val="28"/>
          <w:u w:val="single"/>
        </w:rPr>
        <w:t xml:space="preserve">               </w:t>
      </w:r>
      <w:r>
        <w:rPr>
          <w:rFonts w:hint="eastAsia" w:ascii="仿宋" w:hAnsi="仿宋" w:eastAsia="仿宋"/>
          <w:b/>
          <w:sz w:val="28"/>
          <w:szCs w:val="28"/>
        </w:rPr>
        <w:t xml:space="preserve">                                                     </w:t>
      </w:r>
    </w:p>
    <w:p>
      <w:pPr>
        <w:rPr>
          <w:rFonts w:ascii="仿宋" w:hAnsi="仿宋" w:eastAsia="仿宋"/>
          <w:b/>
          <w:sz w:val="28"/>
          <w:szCs w:val="28"/>
          <w:u w:val="single"/>
        </w:rPr>
      </w:pPr>
      <w:r>
        <w:rPr>
          <w:rFonts w:hint="eastAsia" w:ascii="仿宋" w:hAnsi="仿宋" w:eastAsia="仿宋"/>
          <w:b/>
          <w:sz w:val="28"/>
          <w:szCs w:val="28"/>
        </w:rPr>
        <w:t>单位名称及盖章：</w:t>
      </w:r>
      <w:r>
        <w:rPr>
          <w:rFonts w:hint="eastAsia" w:ascii="仿宋" w:hAnsi="仿宋" w:eastAsia="仿宋"/>
          <w:b/>
          <w:sz w:val="28"/>
          <w:szCs w:val="28"/>
          <w:u w:val="single"/>
        </w:rPr>
        <w:t xml:space="preserve">                        </w:t>
      </w:r>
    </w:p>
    <w:p>
      <w:pPr>
        <w:rPr>
          <w:rFonts w:ascii="仿宋" w:hAnsi="仿宋" w:eastAsia="仿宋"/>
          <w:sz w:val="28"/>
          <w:szCs w:val="28"/>
        </w:rPr>
      </w:pPr>
      <w:r>
        <w:rPr>
          <w:rFonts w:hint="eastAsia" w:ascii="仿宋" w:hAnsi="仿宋" w:eastAsia="仿宋"/>
          <w:b/>
          <w:color w:val="000000"/>
          <w:sz w:val="28"/>
          <w:szCs w:val="28"/>
        </w:rPr>
        <w:t>日期：</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 xml:space="preserve">年 </w:t>
      </w:r>
      <w:r>
        <w:rPr>
          <w:rFonts w:hint="eastAsia" w:ascii="仿宋" w:hAnsi="仿宋" w:eastAsia="仿宋"/>
          <w:b/>
          <w:color w:val="000000"/>
          <w:sz w:val="28"/>
          <w:szCs w:val="28"/>
          <w:u w:val="single"/>
        </w:rPr>
        <w:t xml:space="preserve">   </w:t>
      </w:r>
      <w:r>
        <w:rPr>
          <w:rFonts w:ascii="仿宋" w:hAnsi="仿宋" w:eastAsia="仿宋"/>
          <w:b/>
          <w:color w:val="000000"/>
          <w:sz w:val="28"/>
          <w:szCs w:val="28"/>
          <w:u w:val="single"/>
        </w:rPr>
        <w:t xml:space="preserve"> </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 xml:space="preserve">月 </w:t>
      </w:r>
      <w:r>
        <w:rPr>
          <w:rFonts w:hint="eastAsia" w:ascii="仿宋" w:hAnsi="仿宋" w:eastAsia="仿宋"/>
          <w:b/>
          <w:color w:val="000000"/>
          <w:sz w:val="28"/>
          <w:szCs w:val="28"/>
          <w:u w:val="single"/>
        </w:rPr>
        <w:t xml:space="preserve">  </w:t>
      </w:r>
      <w:r>
        <w:rPr>
          <w:rFonts w:ascii="仿宋" w:hAnsi="仿宋" w:eastAsia="仿宋"/>
          <w:b/>
          <w:color w:val="000000"/>
          <w:sz w:val="28"/>
          <w:szCs w:val="28"/>
          <w:u w:val="single"/>
        </w:rPr>
        <w:t xml:space="preserve"> </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日</w:t>
      </w:r>
    </w:p>
    <w:p>
      <w:pPr>
        <w:spacing w:line="0" w:lineRule="atLeast"/>
        <w:rPr>
          <w:rFonts w:ascii="仿宋" w:hAnsi="仿宋" w:eastAsia="仿宋"/>
          <w:sz w:val="28"/>
          <w:szCs w:val="28"/>
        </w:rPr>
      </w:pPr>
    </w:p>
    <w:p>
      <w:pPr>
        <w:spacing w:line="0" w:lineRule="atLeast"/>
        <w:outlineLvl w:val="1"/>
        <w:rPr>
          <w:rFonts w:ascii="仿宋" w:hAnsi="仿宋" w:eastAsia="仿宋"/>
          <w:sz w:val="28"/>
          <w:szCs w:val="28"/>
        </w:rPr>
      </w:pPr>
      <w:r>
        <w:rPr>
          <w:rFonts w:hint="eastAsia" w:ascii="仿宋" w:hAnsi="仿宋" w:eastAsia="仿宋"/>
          <w:sz w:val="28"/>
          <w:szCs w:val="28"/>
        </w:rPr>
        <w:br w:type="page"/>
      </w:r>
      <w:bookmarkStart w:id="14" w:name="_Toc38534175"/>
      <w:bookmarkStart w:id="15" w:name="_Toc38533192"/>
      <w:r>
        <w:rPr>
          <w:rFonts w:hint="eastAsia" w:ascii="仿宋" w:hAnsi="仿宋" w:eastAsia="仿宋"/>
          <w:sz w:val="28"/>
          <w:szCs w:val="28"/>
        </w:rPr>
        <w:t>附件2：技术（服务）偏离表</w:t>
      </w:r>
      <w:bookmarkEnd w:id="14"/>
      <w:bookmarkEnd w:id="15"/>
    </w:p>
    <w:p>
      <w:pPr>
        <w:spacing w:line="0" w:lineRule="atLeast"/>
        <w:rPr>
          <w:rFonts w:ascii="仿宋" w:hAnsi="仿宋" w:eastAsia="仿宋"/>
          <w:sz w:val="28"/>
          <w:szCs w:val="28"/>
        </w:rPr>
      </w:pPr>
    </w:p>
    <w:p>
      <w:pPr>
        <w:jc w:val="center"/>
        <w:rPr>
          <w:rFonts w:ascii="黑体" w:hAnsi="黑体" w:eastAsia="黑体"/>
          <w:b/>
          <w:sz w:val="32"/>
          <w:szCs w:val="32"/>
        </w:rPr>
      </w:pPr>
      <w:bookmarkStart w:id="16" w:name="_Toc211248418"/>
      <w:r>
        <w:rPr>
          <w:rFonts w:hint="eastAsia" w:ascii="黑体" w:hAnsi="黑体" w:eastAsia="黑体"/>
          <w:b/>
          <w:sz w:val="32"/>
          <w:szCs w:val="32"/>
        </w:rPr>
        <w:t>技术（服务）偏离表</w:t>
      </w:r>
      <w:bookmarkEnd w:id="16"/>
    </w:p>
    <w:p>
      <w:pPr>
        <w:rPr>
          <w:rFonts w:ascii="仿宋" w:hAnsi="仿宋" w:eastAsia="仿宋"/>
          <w:sz w:val="28"/>
          <w:szCs w:val="28"/>
          <w:u w:val="single"/>
        </w:rPr>
      </w:pPr>
      <w:r>
        <w:rPr>
          <w:rFonts w:hint="eastAsia" w:ascii="仿宋" w:hAnsi="仿宋" w:eastAsia="仿宋"/>
          <w:sz w:val="28"/>
          <w:szCs w:val="28"/>
        </w:rPr>
        <w:t>参加单位名称：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8"/>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4343"/>
        <w:gridCol w:w="2551"/>
        <w:gridCol w:w="992"/>
        <w:gridCol w:w="10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序号</w:t>
            </w:r>
          </w:p>
        </w:tc>
        <w:tc>
          <w:tcPr>
            <w:tcW w:w="4343" w:type="dxa"/>
            <w:vMerge w:val="restart"/>
            <w:tcBorders>
              <w:top w:val="single" w:color="auto" w:sz="8" w:space="0"/>
              <w:left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技术（服务）需求明细</w:t>
            </w:r>
          </w:p>
        </w:tc>
        <w:tc>
          <w:tcPr>
            <w:tcW w:w="4591" w:type="dxa"/>
            <w:gridSpan w:val="3"/>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sz w:val="28"/>
                <w:szCs w:val="28"/>
              </w:rPr>
            </w:pPr>
            <w:r>
              <w:rPr>
                <w:rFonts w:hint="eastAsia" w:ascii="仿宋" w:hAnsi="仿宋" w:eastAsia="仿宋"/>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tcBorders>
              <w:top w:val="single" w:color="auto" w:sz="8" w:space="0"/>
              <w:left w:val="single" w:color="auto" w:sz="8" w:space="0"/>
              <w:bottom w:val="single" w:color="auto" w:sz="4" w:space="0"/>
              <w:right w:val="single" w:color="auto" w:sz="4" w:space="0"/>
            </w:tcBorders>
            <w:vAlign w:val="center"/>
          </w:tcPr>
          <w:p>
            <w:pPr>
              <w:rPr>
                <w:rFonts w:ascii="仿宋" w:hAnsi="仿宋" w:eastAsia="仿宋" w:cs="Times New Roman"/>
                <w:sz w:val="28"/>
                <w:szCs w:val="28"/>
              </w:rPr>
            </w:pPr>
          </w:p>
        </w:tc>
        <w:tc>
          <w:tcPr>
            <w:tcW w:w="4343" w:type="dxa"/>
            <w:vMerge w:val="continue"/>
            <w:tcBorders>
              <w:left w:val="single" w:color="auto" w:sz="4" w:space="0"/>
              <w:bottom w:val="single" w:color="auto" w:sz="4" w:space="0"/>
              <w:right w:val="single" w:color="auto" w:sz="4" w:space="0"/>
            </w:tcBorders>
            <w:vAlign w:val="center"/>
          </w:tcPr>
          <w:p>
            <w:pPr>
              <w:ind w:left="128" w:leftChars="-183" w:hanging="512" w:hangingChars="183"/>
              <w:jc w:val="center"/>
              <w:rPr>
                <w:rFonts w:ascii="仿宋" w:hAnsi="仿宋" w:eastAsia="仿宋"/>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响应内容</w:t>
            </w:r>
          </w:p>
        </w:tc>
        <w:tc>
          <w:tcPr>
            <w:tcW w:w="992"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仿宋" w:hAnsi="仿宋" w:eastAsia="仿宋"/>
                <w:sz w:val="28"/>
                <w:szCs w:val="28"/>
              </w:rPr>
            </w:pPr>
            <w:r>
              <w:rPr>
                <w:rFonts w:hint="eastAsia" w:ascii="仿宋" w:hAnsi="仿宋" w:eastAsia="仿宋"/>
                <w:sz w:val="28"/>
                <w:szCs w:val="28"/>
              </w:rPr>
              <w:t>有/无</w:t>
            </w:r>
          </w:p>
          <w:p>
            <w:pPr>
              <w:ind w:left="-113" w:right="-113"/>
              <w:jc w:val="center"/>
              <w:rPr>
                <w:rFonts w:ascii="仿宋" w:hAnsi="仿宋" w:eastAsia="仿宋"/>
                <w:sz w:val="28"/>
                <w:szCs w:val="28"/>
              </w:rPr>
            </w:pPr>
            <w:r>
              <w:rPr>
                <w:rFonts w:hint="eastAsia" w:ascii="仿宋" w:hAnsi="仿宋" w:eastAsia="仿宋"/>
                <w:sz w:val="28"/>
                <w:szCs w:val="28"/>
              </w:rPr>
              <w:t>偏离</w:t>
            </w:r>
          </w:p>
        </w:tc>
        <w:tc>
          <w:tcPr>
            <w:tcW w:w="1048"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sz w:val="28"/>
                <w:szCs w:val="28"/>
              </w:rPr>
            </w:pPr>
            <w:r>
              <w:rPr>
                <w:rFonts w:hint="eastAsia" w:ascii="仿宋" w:hAnsi="仿宋" w:eastAsia="仿宋"/>
                <w:sz w:val="28"/>
                <w:szCs w:val="28"/>
              </w:rPr>
              <w:t>其他说明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8" w:space="0"/>
              <w:bottom w:val="single" w:color="auto" w:sz="4" w:space="0"/>
              <w:right w:val="single" w:color="auto" w:sz="4" w:space="0"/>
            </w:tcBorders>
            <w:vAlign w:val="center"/>
          </w:tcPr>
          <w:p>
            <w:pPr>
              <w:widowControl/>
              <w:numPr>
                <w:ilvl w:val="0"/>
                <w:numId w:val="12"/>
              </w:numPr>
              <w:jc w:val="center"/>
              <w:rPr>
                <w:rFonts w:ascii="仿宋" w:hAnsi="仿宋" w:eastAsia="仿宋"/>
                <w:sz w:val="28"/>
                <w:szCs w:val="28"/>
              </w:rPr>
            </w:pPr>
          </w:p>
        </w:tc>
        <w:tc>
          <w:tcPr>
            <w:tcW w:w="4343"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048"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8" w:space="0"/>
              <w:bottom w:val="single" w:color="auto" w:sz="4" w:space="0"/>
              <w:right w:val="single" w:color="auto" w:sz="4" w:space="0"/>
            </w:tcBorders>
            <w:vAlign w:val="center"/>
          </w:tcPr>
          <w:p>
            <w:pPr>
              <w:widowControl/>
              <w:numPr>
                <w:ilvl w:val="0"/>
                <w:numId w:val="12"/>
              </w:numPr>
              <w:jc w:val="center"/>
              <w:rPr>
                <w:rFonts w:ascii="仿宋" w:hAnsi="仿宋" w:eastAsia="仿宋"/>
                <w:sz w:val="28"/>
                <w:szCs w:val="28"/>
              </w:rPr>
            </w:pPr>
          </w:p>
        </w:tc>
        <w:tc>
          <w:tcPr>
            <w:tcW w:w="4343"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048"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8" w:space="0"/>
              <w:bottom w:val="single" w:color="auto" w:sz="4" w:space="0"/>
              <w:right w:val="single" w:color="auto" w:sz="4" w:space="0"/>
            </w:tcBorders>
            <w:vAlign w:val="center"/>
          </w:tcPr>
          <w:p>
            <w:pPr>
              <w:widowControl/>
              <w:numPr>
                <w:ilvl w:val="0"/>
                <w:numId w:val="12"/>
              </w:numPr>
              <w:jc w:val="center"/>
              <w:rPr>
                <w:rFonts w:ascii="仿宋" w:hAnsi="仿宋" w:eastAsia="仿宋"/>
                <w:sz w:val="28"/>
                <w:szCs w:val="28"/>
              </w:rPr>
            </w:pPr>
          </w:p>
        </w:tc>
        <w:tc>
          <w:tcPr>
            <w:tcW w:w="4343"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048"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8" w:space="0"/>
              <w:bottom w:val="single" w:color="auto" w:sz="8" w:space="0"/>
              <w:right w:val="single" w:color="auto" w:sz="4" w:space="0"/>
            </w:tcBorders>
            <w:vAlign w:val="center"/>
          </w:tcPr>
          <w:p>
            <w:pPr>
              <w:widowControl/>
              <w:numPr>
                <w:ilvl w:val="0"/>
                <w:numId w:val="12"/>
              </w:numPr>
              <w:jc w:val="center"/>
              <w:rPr>
                <w:rFonts w:ascii="仿宋" w:hAnsi="仿宋" w:eastAsia="仿宋"/>
                <w:sz w:val="28"/>
                <w:szCs w:val="28"/>
              </w:rPr>
            </w:pPr>
          </w:p>
        </w:tc>
        <w:tc>
          <w:tcPr>
            <w:tcW w:w="4343" w:type="dxa"/>
            <w:tcBorders>
              <w:top w:val="single" w:color="auto" w:sz="4" w:space="0"/>
              <w:left w:val="single" w:color="auto" w:sz="4" w:space="0"/>
              <w:bottom w:val="single" w:color="auto" w:sz="8" w:space="0"/>
              <w:right w:val="single" w:color="auto" w:sz="4" w:space="0"/>
            </w:tcBorders>
          </w:tcPr>
          <w:p>
            <w:pPr>
              <w:rPr>
                <w:rFonts w:ascii="仿宋" w:hAnsi="仿宋" w:eastAsia="仿宋"/>
                <w:sz w:val="28"/>
                <w:szCs w:val="28"/>
              </w:rPr>
            </w:pPr>
          </w:p>
        </w:tc>
        <w:tc>
          <w:tcPr>
            <w:tcW w:w="2551"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sz w:val="28"/>
                <w:szCs w:val="28"/>
              </w:rPr>
            </w:pPr>
          </w:p>
        </w:tc>
        <w:tc>
          <w:tcPr>
            <w:tcW w:w="992"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sz w:val="28"/>
                <w:szCs w:val="28"/>
              </w:rPr>
            </w:pPr>
          </w:p>
        </w:tc>
        <w:tc>
          <w:tcPr>
            <w:tcW w:w="1048"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填报说明：</w:t>
      </w:r>
    </w:p>
    <w:p>
      <w:pPr>
        <w:widowControl/>
        <w:jc w:val="left"/>
        <w:rPr>
          <w:rFonts w:ascii="仿宋" w:hAnsi="仿宋" w:eastAsia="仿宋"/>
          <w:sz w:val="28"/>
          <w:szCs w:val="28"/>
        </w:rPr>
      </w:pPr>
      <w:r>
        <w:rPr>
          <w:rFonts w:hint="eastAsia" w:ascii="仿宋" w:hAnsi="仿宋" w:eastAsia="仿宋"/>
          <w:sz w:val="28"/>
          <w:szCs w:val="28"/>
        </w:rPr>
        <w:t>1、本表中的《技术（服务）需求明细》来自于本采购邀请通知书的第二部分“采购需求”，参加单位须逐条填写在本表中，并对《参加单位响应》下的三栏要求作出响应。</w:t>
      </w:r>
    </w:p>
    <w:p>
      <w:pPr>
        <w:widowControl/>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、《响应内容》栏须参加单位填写对每条需求的具体响应内容，不得只填写“响应”、“优于”等字样。凡在本栏出现遗漏、不填或完全复制需求内容，将会导致该项不能通过符合性检查。</w:t>
      </w:r>
    </w:p>
    <w:p>
      <w:pPr>
        <w:widowControl/>
        <w:jc w:val="left"/>
        <w:rPr>
          <w:rFonts w:ascii="仿宋" w:hAnsi="仿宋" w:eastAsia="仿宋"/>
          <w:sz w:val="28"/>
          <w:szCs w:val="28"/>
        </w:rPr>
      </w:pPr>
      <w:r>
        <w:rPr>
          <w:rFonts w:hint="eastAsia" w:ascii="仿宋" w:hAnsi="仿宋" w:eastAsia="仿宋"/>
          <w:sz w:val="28"/>
          <w:szCs w:val="28"/>
        </w:rPr>
        <w:t>3、《有/无偏离》栏只需填“有”或“无”。</w:t>
      </w:r>
    </w:p>
    <w:p>
      <w:pPr>
        <w:rPr>
          <w:rFonts w:ascii="仿宋" w:hAnsi="仿宋" w:eastAsia="仿宋"/>
          <w:sz w:val="28"/>
          <w:szCs w:val="28"/>
          <w:u w:val="single"/>
        </w:rPr>
      </w:pPr>
      <w:bookmarkStart w:id="17" w:name="_Toc211243320"/>
    </w:p>
    <w:bookmarkEnd w:id="17"/>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b/>
          <w:sz w:val="28"/>
          <w:szCs w:val="28"/>
        </w:rPr>
      </w:pPr>
      <w:bookmarkStart w:id="18" w:name="_Toc246480945"/>
      <w:bookmarkStart w:id="19" w:name="_Toc236803114"/>
      <w:r>
        <w:rPr>
          <w:rFonts w:hint="eastAsia" w:ascii="仿宋" w:hAnsi="仿宋" w:eastAsia="仿宋"/>
          <w:b/>
          <w:sz w:val="28"/>
          <w:szCs w:val="28"/>
        </w:rPr>
        <w:t>法定代表人或委托代理人（签字/盖章）：</w:t>
      </w:r>
      <w:r>
        <w:rPr>
          <w:rFonts w:hint="eastAsia" w:ascii="仿宋" w:hAnsi="仿宋" w:eastAsia="仿宋"/>
          <w:b/>
          <w:sz w:val="28"/>
          <w:szCs w:val="28"/>
          <w:u w:val="single"/>
        </w:rPr>
        <w:t xml:space="preserve">               </w:t>
      </w:r>
      <w:r>
        <w:rPr>
          <w:rFonts w:hint="eastAsia" w:ascii="仿宋" w:hAnsi="仿宋" w:eastAsia="仿宋"/>
          <w:b/>
          <w:sz w:val="28"/>
          <w:szCs w:val="28"/>
        </w:rPr>
        <w:t xml:space="preserve">                                                     </w:t>
      </w:r>
    </w:p>
    <w:p>
      <w:pPr>
        <w:rPr>
          <w:rFonts w:ascii="仿宋" w:hAnsi="仿宋" w:eastAsia="仿宋"/>
          <w:b/>
          <w:sz w:val="28"/>
          <w:szCs w:val="28"/>
          <w:u w:val="single"/>
        </w:rPr>
      </w:pPr>
      <w:r>
        <w:rPr>
          <w:rFonts w:hint="eastAsia" w:ascii="仿宋" w:hAnsi="仿宋" w:eastAsia="仿宋"/>
          <w:b/>
          <w:sz w:val="28"/>
          <w:szCs w:val="28"/>
        </w:rPr>
        <w:t>单位名称及盖章：</w:t>
      </w:r>
      <w:r>
        <w:rPr>
          <w:rFonts w:hint="eastAsia" w:ascii="仿宋" w:hAnsi="仿宋" w:eastAsia="仿宋"/>
          <w:b/>
          <w:sz w:val="28"/>
          <w:szCs w:val="28"/>
          <w:u w:val="single"/>
        </w:rPr>
        <w:t xml:space="preserve">                        </w:t>
      </w:r>
    </w:p>
    <w:p>
      <w:pPr>
        <w:rPr>
          <w:rFonts w:ascii="仿宋" w:hAnsi="仿宋" w:eastAsia="仿宋"/>
          <w:sz w:val="28"/>
          <w:szCs w:val="28"/>
        </w:rPr>
      </w:pPr>
      <w:r>
        <w:rPr>
          <w:rFonts w:hint="eastAsia" w:ascii="仿宋" w:hAnsi="仿宋" w:eastAsia="仿宋"/>
          <w:b/>
          <w:color w:val="000000"/>
          <w:sz w:val="28"/>
          <w:szCs w:val="28"/>
        </w:rPr>
        <w:t>日期：</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 xml:space="preserve">年 </w:t>
      </w:r>
      <w:r>
        <w:rPr>
          <w:rFonts w:hint="eastAsia" w:ascii="仿宋" w:hAnsi="仿宋" w:eastAsia="仿宋"/>
          <w:b/>
          <w:color w:val="000000"/>
          <w:sz w:val="28"/>
          <w:szCs w:val="28"/>
          <w:u w:val="single"/>
        </w:rPr>
        <w:t xml:space="preserve">   </w:t>
      </w:r>
      <w:r>
        <w:rPr>
          <w:rFonts w:ascii="仿宋" w:hAnsi="仿宋" w:eastAsia="仿宋"/>
          <w:b/>
          <w:color w:val="000000"/>
          <w:sz w:val="28"/>
          <w:szCs w:val="28"/>
          <w:u w:val="single"/>
        </w:rPr>
        <w:t xml:space="preserve"> </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 xml:space="preserve">月 </w:t>
      </w:r>
      <w:r>
        <w:rPr>
          <w:rFonts w:hint="eastAsia" w:ascii="仿宋" w:hAnsi="仿宋" w:eastAsia="仿宋"/>
          <w:b/>
          <w:color w:val="000000"/>
          <w:sz w:val="28"/>
          <w:szCs w:val="28"/>
          <w:u w:val="single"/>
        </w:rPr>
        <w:t xml:space="preserve">  </w:t>
      </w:r>
      <w:r>
        <w:rPr>
          <w:rFonts w:ascii="仿宋" w:hAnsi="仿宋" w:eastAsia="仿宋"/>
          <w:b/>
          <w:color w:val="000000"/>
          <w:sz w:val="28"/>
          <w:szCs w:val="28"/>
          <w:u w:val="single"/>
        </w:rPr>
        <w:t xml:space="preserve"> </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日</w:t>
      </w:r>
    </w:p>
    <w:p>
      <w:pPr>
        <w:spacing w:line="0" w:lineRule="atLeast"/>
        <w:outlineLvl w:val="1"/>
        <w:rPr>
          <w:rFonts w:ascii="仿宋" w:hAnsi="仿宋" w:eastAsia="仿宋"/>
          <w:sz w:val="28"/>
          <w:szCs w:val="28"/>
        </w:rPr>
      </w:pPr>
      <w:r>
        <w:rPr>
          <w:rFonts w:hint="eastAsia" w:ascii="仿宋" w:hAnsi="仿宋" w:eastAsia="仿宋"/>
          <w:sz w:val="28"/>
          <w:szCs w:val="28"/>
        </w:rPr>
        <w:br w:type="page"/>
      </w:r>
      <w:bookmarkStart w:id="20" w:name="_Toc38534176"/>
      <w:bookmarkStart w:id="21" w:name="_Toc38533193"/>
      <w:r>
        <w:rPr>
          <w:rFonts w:hint="eastAsia" w:ascii="仿宋" w:hAnsi="仿宋" w:eastAsia="仿宋"/>
          <w:sz w:val="28"/>
          <w:szCs w:val="28"/>
        </w:rPr>
        <w:t>附件3：商务条款偏离表</w:t>
      </w:r>
      <w:bookmarkEnd w:id="18"/>
      <w:bookmarkEnd w:id="19"/>
      <w:bookmarkEnd w:id="20"/>
      <w:bookmarkEnd w:id="21"/>
    </w:p>
    <w:p>
      <w:pPr>
        <w:spacing w:line="0" w:lineRule="atLeast"/>
        <w:rPr>
          <w:rFonts w:ascii="仿宋" w:hAnsi="仿宋" w:eastAsia="仿宋"/>
          <w:sz w:val="28"/>
          <w:szCs w:val="28"/>
        </w:rPr>
      </w:pPr>
    </w:p>
    <w:p>
      <w:pPr>
        <w:jc w:val="center"/>
        <w:rPr>
          <w:rFonts w:ascii="宋体" w:hAnsi="宋体" w:eastAsia="宋体"/>
          <w:b/>
          <w:sz w:val="32"/>
          <w:szCs w:val="32"/>
        </w:rPr>
      </w:pPr>
      <w:bookmarkStart w:id="22" w:name="_Toc211248420"/>
      <w:r>
        <w:rPr>
          <w:rFonts w:hint="eastAsia" w:ascii="宋体" w:hAnsi="宋体"/>
          <w:b/>
          <w:sz w:val="32"/>
          <w:szCs w:val="32"/>
        </w:rPr>
        <w:t>商务条款偏离表</w:t>
      </w:r>
      <w:bookmarkEnd w:id="22"/>
    </w:p>
    <w:p>
      <w:pPr>
        <w:rPr>
          <w:rFonts w:ascii="仿宋" w:hAnsi="仿宋" w:eastAsia="仿宋"/>
          <w:sz w:val="28"/>
          <w:szCs w:val="28"/>
        </w:rPr>
      </w:pPr>
      <w:r>
        <w:rPr>
          <w:rFonts w:hint="eastAsia" w:ascii="仿宋" w:hAnsi="仿宋" w:eastAsia="仿宋"/>
          <w:sz w:val="28"/>
          <w:szCs w:val="28"/>
        </w:rPr>
        <w:t>参加单位名称：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8"/>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3917"/>
        <w:gridCol w:w="2268"/>
        <w:gridCol w:w="993"/>
        <w:gridCol w:w="10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序号</w:t>
            </w:r>
          </w:p>
        </w:tc>
        <w:tc>
          <w:tcPr>
            <w:tcW w:w="3917" w:type="dxa"/>
            <w:vMerge w:val="restart"/>
            <w:tcBorders>
              <w:top w:val="single" w:color="auto" w:sz="8" w:space="0"/>
              <w:left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商务要求明细</w:t>
            </w:r>
          </w:p>
        </w:tc>
        <w:tc>
          <w:tcPr>
            <w:tcW w:w="4322" w:type="dxa"/>
            <w:gridSpan w:val="3"/>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sz w:val="28"/>
                <w:szCs w:val="28"/>
              </w:rPr>
            </w:pPr>
            <w:r>
              <w:rPr>
                <w:rFonts w:hint="eastAsia" w:ascii="仿宋" w:hAnsi="仿宋" w:eastAsia="仿宋"/>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1194" w:hRule="atLeast"/>
          <w:tblHeader/>
          <w:jc w:val="center"/>
        </w:trPr>
        <w:tc>
          <w:tcPr>
            <w:tcW w:w="609" w:type="dxa"/>
            <w:vMerge w:val="continue"/>
            <w:tcBorders>
              <w:top w:val="single" w:color="auto" w:sz="8" w:space="0"/>
              <w:left w:val="single" w:color="auto" w:sz="8" w:space="0"/>
              <w:bottom w:val="single" w:color="auto" w:sz="4" w:space="0"/>
              <w:right w:val="single" w:color="auto" w:sz="4" w:space="0"/>
            </w:tcBorders>
            <w:vAlign w:val="center"/>
          </w:tcPr>
          <w:p>
            <w:pPr>
              <w:rPr>
                <w:rFonts w:ascii="仿宋" w:hAnsi="仿宋" w:eastAsia="仿宋" w:cs="Times New Roman"/>
                <w:sz w:val="28"/>
                <w:szCs w:val="28"/>
              </w:rPr>
            </w:pPr>
          </w:p>
        </w:tc>
        <w:tc>
          <w:tcPr>
            <w:tcW w:w="3917"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响应内容</w:t>
            </w:r>
          </w:p>
        </w:tc>
        <w:tc>
          <w:tcPr>
            <w:tcW w:w="993"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仿宋" w:hAnsi="仿宋" w:eastAsia="仿宋"/>
                <w:sz w:val="28"/>
                <w:szCs w:val="28"/>
              </w:rPr>
            </w:pPr>
            <w:r>
              <w:rPr>
                <w:rFonts w:hint="eastAsia" w:ascii="仿宋" w:hAnsi="仿宋" w:eastAsia="仿宋"/>
                <w:sz w:val="28"/>
                <w:szCs w:val="28"/>
              </w:rPr>
              <w:t>有/无</w:t>
            </w:r>
          </w:p>
          <w:p>
            <w:pPr>
              <w:ind w:left="-113" w:right="-113"/>
              <w:jc w:val="center"/>
              <w:rPr>
                <w:rFonts w:ascii="仿宋" w:hAnsi="仿宋" w:eastAsia="仿宋"/>
                <w:sz w:val="28"/>
                <w:szCs w:val="28"/>
              </w:rPr>
            </w:pPr>
            <w:r>
              <w:rPr>
                <w:rFonts w:hint="eastAsia" w:ascii="仿宋" w:hAnsi="仿宋" w:eastAsia="仿宋"/>
                <w:sz w:val="28"/>
                <w:szCs w:val="28"/>
              </w:rPr>
              <w:t>偏离</w:t>
            </w:r>
          </w:p>
        </w:tc>
        <w:tc>
          <w:tcPr>
            <w:tcW w:w="1061"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8" w:space="0"/>
              <w:bottom w:val="single" w:color="auto" w:sz="4" w:space="0"/>
              <w:right w:val="single" w:color="auto" w:sz="4" w:space="0"/>
            </w:tcBorders>
            <w:vAlign w:val="center"/>
          </w:tcPr>
          <w:p>
            <w:pPr>
              <w:widowControl/>
              <w:numPr>
                <w:ilvl w:val="0"/>
                <w:numId w:val="13"/>
              </w:numPr>
              <w:rPr>
                <w:rFonts w:ascii="仿宋" w:hAnsi="仿宋" w:eastAsia="仿宋"/>
                <w:sz w:val="28"/>
                <w:szCs w:val="28"/>
              </w:rPr>
            </w:pPr>
          </w:p>
        </w:tc>
        <w:tc>
          <w:tcPr>
            <w:tcW w:w="3917"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061"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8" w:space="0"/>
              <w:bottom w:val="single" w:color="auto" w:sz="4" w:space="0"/>
              <w:right w:val="single" w:color="auto" w:sz="4" w:space="0"/>
            </w:tcBorders>
            <w:vAlign w:val="center"/>
          </w:tcPr>
          <w:p>
            <w:pPr>
              <w:widowControl/>
              <w:numPr>
                <w:ilvl w:val="0"/>
                <w:numId w:val="13"/>
              </w:numPr>
              <w:rPr>
                <w:rFonts w:ascii="仿宋" w:hAnsi="仿宋" w:eastAsia="仿宋"/>
                <w:sz w:val="28"/>
                <w:szCs w:val="28"/>
              </w:rPr>
            </w:pPr>
          </w:p>
        </w:tc>
        <w:tc>
          <w:tcPr>
            <w:tcW w:w="3917"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061"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8" w:space="0"/>
              <w:bottom w:val="single" w:color="auto" w:sz="4" w:space="0"/>
              <w:right w:val="single" w:color="auto" w:sz="4" w:space="0"/>
            </w:tcBorders>
            <w:vAlign w:val="center"/>
          </w:tcPr>
          <w:p>
            <w:pPr>
              <w:widowControl/>
              <w:numPr>
                <w:ilvl w:val="0"/>
                <w:numId w:val="13"/>
              </w:numPr>
              <w:rPr>
                <w:rFonts w:ascii="仿宋" w:hAnsi="仿宋" w:eastAsia="仿宋"/>
                <w:sz w:val="28"/>
                <w:szCs w:val="28"/>
              </w:rPr>
            </w:pPr>
          </w:p>
        </w:tc>
        <w:tc>
          <w:tcPr>
            <w:tcW w:w="3917"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061"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8" w:space="0"/>
              <w:bottom w:val="single" w:color="auto" w:sz="8" w:space="0"/>
              <w:right w:val="single" w:color="auto" w:sz="4" w:space="0"/>
            </w:tcBorders>
            <w:vAlign w:val="center"/>
          </w:tcPr>
          <w:p>
            <w:pPr>
              <w:widowControl/>
              <w:numPr>
                <w:ilvl w:val="0"/>
                <w:numId w:val="13"/>
              </w:numPr>
              <w:rPr>
                <w:rFonts w:ascii="仿宋" w:hAnsi="仿宋" w:eastAsia="仿宋"/>
                <w:sz w:val="28"/>
                <w:szCs w:val="28"/>
              </w:rPr>
            </w:pPr>
          </w:p>
        </w:tc>
        <w:tc>
          <w:tcPr>
            <w:tcW w:w="3917" w:type="dxa"/>
            <w:tcBorders>
              <w:top w:val="single" w:color="auto" w:sz="4" w:space="0"/>
              <w:left w:val="single" w:color="auto" w:sz="4" w:space="0"/>
              <w:bottom w:val="single" w:color="auto" w:sz="8" w:space="0"/>
              <w:right w:val="single" w:color="auto" w:sz="4" w:space="0"/>
            </w:tcBorders>
          </w:tcPr>
          <w:p>
            <w:pPr>
              <w:rPr>
                <w:rFonts w:ascii="仿宋" w:hAnsi="仿宋" w:eastAsia="仿宋"/>
                <w:bCs/>
                <w:sz w:val="28"/>
                <w:szCs w:val="28"/>
              </w:rPr>
            </w:pPr>
          </w:p>
        </w:tc>
        <w:tc>
          <w:tcPr>
            <w:tcW w:w="2268"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sz w:val="28"/>
                <w:szCs w:val="28"/>
              </w:rPr>
            </w:pPr>
          </w:p>
        </w:tc>
        <w:tc>
          <w:tcPr>
            <w:tcW w:w="99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sz w:val="28"/>
                <w:szCs w:val="28"/>
              </w:rPr>
            </w:pPr>
          </w:p>
        </w:tc>
        <w:tc>
          <w:tcPr>
            <w:tcW w:w="1061"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填报说明：</w:t>
      </w:r>
    </w:p>
    <w:p>
      <w:pPr>
        <w:widowControl/>
        <w:jc w:val="left"/>
        <w:rPr>
          <w:rFonts w:ascii="仿宋" w:hAnsi="仿宋" w:eastAsia="仿宋"/>
          <w:sz w:val="28"/>
          <w:szCs w:val="28"/>
        </w:rPr>
      </w:pPr>
      <w:r>
        <w:rPr>
          <w:rFonts w:hint="eastAsia" w:ascii="仿宋" w:hAnsi="仿宋" w:eastAsia="仿宋"/>
          <w:sz w:val="28"/>
          <w:szCs w:val="28"/>
        </w:rPr>
        <w:t>1、本表中的《商务要求明细》来自于本采购邀请通知书的第二部分“采购需求”，参加单位须逐条填写在本表中，并对《参加单位响应》下的三栏要求作出响应。</w:t>
      </w:r>
    </w:p>
    <w:p>
      <w:pPr>
        <w:widowControl/>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、《响应内容》栏须参加单位填写对每条需求的具体响应内容，不得只填写“响应”、“优于”等字样。凡在本栏出现遗漏、不填或完全复制需求内容，将会导致该项不能通过符合性检查。</w:t>
      </w:r>
    </w:p>
    <w:p>
      <w:pPr>
        <w:widowControl/>
        <w:jc w:val="left"/>
        <w:rPr>
          <w:rFonts w:ascii="仿宋" w:hAnsi="仿宋" w:eastAsia="仿宋"/>
          <w:sz w:val="28"/>
          <w:szCs w:val="28"/>
        </w:rPr>
      </w:pPr>
      <w:r>
        <w:rPr>
          <w:rFonts w:hint="eastAsia" w:ascii="仿宋" w:hAnsi="仿宋" w:eastAsia="仿宋"/>
          <w:sz w:val="28"/>
          <w:szCs w:val="28"/>
        </w:rPr>
        <w:t>3、《有/无偏离》栏只需填“有”或“无”。</w:t>
      </w:r>
    </w:p>
    <w:p>
      <w:pPr>
        <w:rPr>
          <w:rFonts w:ascii="仿宋" w:hAnsi="仿宋" w:eastAsia="仿宋"/>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b/>
          <w:sz w:val="28"/>
          <w:szCs w:val="28"/>
        </w:rPr>
      </w:pPr>
      <w:r>
        <w:rPr>
          <w:rFonts w:hint="eastAsia" w:ascii="仿宋" w:hAnsi="仿宋" w:eastAsia="仿宋"/>
          <w:b/>
          <w:sz w:val="28"/>
          <w:szCs w:val="28"/>
        </w:rPr>
        <w:t>法定代表人或委托代理人（签字/盖章）：</w:t>
      </w:r>
      <w:r>
        <w:rPr>
          <w:rFonts w:hint="eastAsia" w:ascii="仿宋" w:hAnsi="仿宋" w:eastAsia="仿宋"/>
          <w:b/>
          <w:sz w:val="28"/>
          <w:szCs w:val="28"/>
          <w:u w:val="single"/>
        </w:rPr>
        <w:t xml:space="preserve">               </w:t>
      </w:r>
      <w:r>
        <w:rPr>
          <w:rFonts w:hint="eastAsia" w:ascii="仿宋" w:hAnsi="仿宋" w:eastAsia="仿宋"/>
          <w:b/>
          <w:sz w:val="28"/>
          <w:szCs w:val="28"/>
        </w:rPr>
        <w:t xml:space="preserve">                                                     </w:t>
      </w:r>
    </w:p>
    <w:p>
      <w:pPr>
        <w:rPr>
          <w:rFonts w:ascii="仿宋" w:hAnsi="仿宋" w:eastAsia="仿宋"/>
          <w:b/>
          <w:sz w:val="28"/>
          <w:szCs w:val="28"/>
          <w:u w:val="single"/>
        </w:rPr>
      </w:pPr>
      <w:r>
        <w:rPr>
          <w:rFonts w:hint="eastAsia" w:ascii="仿宋" w:hAnsi="仿宋" w:eastAsia="仿宋"/>
          <w:b/>
          <w:sz w:val="28"/>
          <w:szCs w:val="28"/>
        </w:rPr>
        <w:t>单位名称及盖章：</w:t>
      </w:r>
      <w:r>
        <w:rPr>
          <w:rFonts w:hint="eastAsia" w:ascii="仿宋" w:hAnsi="仿宋" w:eastAsia="仿宋"/>
          <w:b/>
          <w:sz w:val="28"/>
          <w:szCs w:val="28"/>
          <w:u w:val="single"/>
        </w:rPr>
        <w:t xml:space="preserve">                        </w:t>
      </w:r>
    </w:p>
    <w:p>
      <w:pPr>
        <w:rPr>
          <w:rFonts w:ascii="仿宋" w:hAnsi="仿宋" w:eastAsia="仿宋"/>
          <w:sz w:val="28"/>
          <w:szCs w:val="28"/>
        </w:rPr>
      </w:pPr>
      <w:r>
        <w:rPr>
          <w:rFonts w:hint="eastAsia" w:ascii="仿宋" w:hAnsi="仿宋" w:eastAsia="仿宋"/>
          <w:b/>
          <w:color w:val="000000"/>
          <w:sz w:val="28"/>
          <w:szCs w:val="28"/>
        </w:rPr>
        <w:t>日期：</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 xml:space="preserve">年 </w:t>
      </w:r>
      <w:r>
        <w:rPr>
          <w:rFonts w:hint="eastAsia" w:ascii="仿宋" w:hAnsi="仿宋" w:eastAsia="仿宋"/>
          <w:b/>
          <w:color w:val="000000"/>
          <w:sz w:val="28"/>
          <w:szCs w:val="28"/>
          <w:u w:val="single"/>
        </w:rPr>
        <w:t xml:space="preserve">   </w:t>
      </w:r>
      <w:r>
        <w:rPr>
          <w:rFonts w:ascii="仿宋" w:hAnsi="仿宋" w:eastAsia="仿宋"/>
          <w:b/>
          <w:color w:val="000000"/>
          <w:sz w:val="28"/>
          <w:szCs w:val="28"/>
          <w:u w:val="single"/>
        </w:rPr>
        <w:t xml:space="preserve"> </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 xml:space="preserve">月 </w:t>
      </w:r>
      <w:r>
        <w:rPr>
          <w:rFonts w:hint="eastAsia" w:ascii="仿宋" w:hAnsi="仿宋" w:eastAsia="仿宋"/>
          <w:b/>
          <w:color w:val="000000"/>
          <w:sz w:val="28"/>
          <w:szCs w:val="28"/>
          <w:u w:val="single"/>
        </w:rPr>
        <w:t xml:space="preserve">  </w:t>
      </w:r>
      <w:r>
        <w:rPr>
          <w:rFonts w:ascii="仿宋" w:hAnsi="仿宋" w:eastAsia="仿宋"/>
          <w:b/>
          <w:color w:val="000000"/>
          <w:sz w:val="28"/>
          <w:szCs w:val="28"/>
          <w:u w:val="single"/>
        </w:rPr>
        <w:t xml:space="preserve"> </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日</w:t>
      </w:r>
    </w:p>
    <w:p>
      <w:pPr>
        <w:spacing w:line="0" w:lineRule="atLeast"/>
        <w:outlineLvl w:val="1"/>
        <w:rPr>
          <w:rFonts w:ascii="仿宋" w:hAnsi="仿宋" w:eastAsia="仿宋"/>
          <w:sz w:val="28"/>
          <w:szCs w:val="28"/>
        </w:rPr>
      </w:pPr>
      <w:r>
        <w:rPr>
          <w:rFonts w:hint="eastAsia" w:ascii="仿宋" w:hAnsi="仿宋" w:eastAsia="仿宋"/>
          <w:sz w:val="28"/>
          <w:szCs w:val="28"/>
        </w:rPr>
        <w:br w:type="page"/>
      </w:r>
      <w:bookmarkStart w:id="23" w:name="_Toc38533194"/>
      <w:bookmarkStart w:id="24" w:name="_Toc38534177"/>
      <w:r>
        <w:rPr>
          <w:rFonts w:hint="eastAsia" w:ascii="仿宋" w:hAnsi="仿宋" w:eastAsia="仿宋"/>
          <w:sz w:val="28"/>
          <w:szCs w:val="28"/>
        </w:rPr>
        <w:t>附件4：法定代表人证明书</w:t>
      </w:r>
      <w:bookmarkEnd w:id="23"/>
      <w:bookmarkEnd w:id="24"/>
    </w:p>
    <w:p>
      <w:pPr>
        <w:spacing w:line="0" w:lineRule="atLeast"/>
        <w:rPr>
          <w:rFonts w:ascii="仿宋" w:hAnsi="仿宋" w:eastAsia="仿宋"/>
          <w:sz w:val="28"/>
          <w:szCs w:val="28"/>
        </w:rPr>
      </w:pPr>
    </w:p>
    <w:p>
      <w:pPr>
        <w:jc w:val="center"/>
        <w:rPr>
          <w:rFonts w:ascii="黑体" w:hAnsi="黑体" w:eastAsia="黑体"/>
          <w:b/>
          <w:sz w:val="32"/>
          <w:szCs w:val="32"/>
        </w:rPr>
      </w:pPr>
      <w:r>
        <w:rPr>
          <w:rFonts w:hint="eastAsia" w:ascii="黑体" w:hAnsi="黑体" w:eastAsia="黑体"/>
          <w:b/>
          <w:sz w:val="32"/>
          <w:szCs w:val="32"/>
        </w:rPr>
        <w:t>法定代表人证明书</w:t>
      </w:r>
    </w:p>
    <w:p>
      <w:pPr>
        <w:snapToGrid w:val="0"/>
        <w:rPr>
          <w:rFonts w:ascii="仿宋" w:hAnsi="仿宋" w:eastAsia="仿宋"/>
          <w:color w:val="000000"/>
          <w:sz w:val="28"/>
          <w:szCs w:val="28"/>
        </w:rPr>
      </w:pPr>
    </w:p>
    <w:p>
      <w:pPr>
        <w:snapToGrid w:val="0"/>
        <w:spacing w:line="480" w:lineRule="auto"/>
        <w:rPr>
          <w:rFonts w:ascii="仿宋" w:hAnsi="仿宋" w:eastAsia="仿宋"/>
          <w:color w:val="000000"/>
          <w:sz w:val="28"/>
          <w:szCs w:val="28"/>
          <w:u w:val="single"/>
        </w:rPr>
      </w:pPr>
      <w:r>
        <w:rPr>
          <w:rFonts w:hint="eastAsia" w:ascii="仿宋" w:hAnsi="仿宋" w:eastAsia="仿宋"/>
          <w:color w:val="000000"/>
          <w:sz w:val="28"/>
          <w:szCs w:val="28"/>
        </w:rPr>
        <w:t>参加单位名称：</w:t>
      </w:r>
      <w:r>
        <w:rPr>
          <w:rFonts w:hint="eastAsia" w:ascii="仿宋" w:hAnsi="仿宋" w:eastAsia="仿宋"/>
          <w:color w:val="000000"/>
          <w:sz w:val="28"/>
          <w:szCs w:val="28"/>
          <w:u w:val="single"/>
        </w:rPr>
        <w:t xml:space="preserve">                                  </w:t>
      </w:r>
    </w:p>
    <w:p>
      <w:pPr>
        <w:snapToGrid w:val="0"/>
        <w:spacing w:line="480" w:lineRule="auto"/>
        <w:rPr>
          <w:rFonts w:ascii="仿宋" w:hAnsi="仿宋" w:eastAsia="仿宋"/>
          <w:color w:val="000000"/>
          <w:sz w:val="28"/>
          <w:szCs w:val="28"/>
          <w:u w:val="single"/>
        </w:rPr>
      </w:pPr>
      <w:r>
        <w:rPr>
          <w:rFonts w:hint="eastAsia" w:ascii="仿宋" w:hAnsi="仿宋" w:eastAsia="仿宋"/>
          <w:color w:val="000000"/>
          <w:sz w:val="28"/>
          <w:szCs w:val="28"/>
        </w:rPr>
        <w:t>参加单位地址：</w:t>
      </w:r>
      <w:r>
        <w:rPr>
          <w:rFonts w:hint="eastAsia" w:ascii="仿宋" w:hAnsi="仿宋" w:eastAsia="仿宋"/>
          <w:color w:val="000000"/>
          <w:sz w:val="28"/>
          <w:szCs w:val="28"/>
          <w:u w:val="single"/>
        </w:rPr>
        <w:t xml:space="preserve">                                  </w:t>
      </w:r>
    </w:p>
    <w:p>
      <w:pPr>
        <w:snapToGrid w:val="0"/>
        <w:spacing w:line="48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48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ind w:firstLine="570"/>
        <w:rPr>
          <w:rFonts w:ascii="仿宋" w:hAnsi="仿宋" w:eastAsia="仿宋"/>
          <w:color w:val="000000"/>
          <w:sz w:val="28"/>
          <w:szCs w:val="28"/>
        </w:rPr>
      </w:pPr>
    </w:p>
    <w:p>
      <w:pPr>
        <w:snapToGrid w:val="0"/>
        <w:ind w:firstLine="570"/>
        <w:rPr>
          <w:rFonts w:ascii="仿宋" w:hAnsi="仿宋" w:eastAsia="仿宋"/>
          <w:color w:val="000000"/>
          <w:sz w:val="28"/>
          <w:szCs w:val="28"/>
        </w:rPr>
      </w:pPr>
      <w:r>
        <w:rPr>
          <w:rFonts w:hint="eastAsia" w:ascii="仿宋" w:hAnsi="仿宋" w:eastAsia="仿宋"/>
          <w:color w:val="000000"/>
          <w:sz w:val="28"/>
          <w:szCs w:val="28"/>
        </w:rPr>
        <w:t>特此证明</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说明：</w:t>
      </w:r>
    </w:p>
    <w:p>
      <w:pPr>
        <w:widowControl/>
        <w:numPr>
          <w:ilvl w:val="3"/>
          <w:numId w:val="14"/>
        </w:numPr>
        <w:ind w:left="993" w:hanging="284"/>
        <w:jc w:val="left"/>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widowControl/>
        <w:numPr>
          <w:ilvl w:val="3"/>
          <w:numId w:val="14"/>
        </w:numPr>
        <w:ind w:left="993" w:hanging="284"/>
        <w:jc w:val="left"/>
        <w:rPr>
          <w:rFonts w:ascii="仿宋" w:hAnsi="仿宋" w:eastAsia="仿宋"/>
          <w:sz w:val="28"/>
          <w:szCs w:val="28"/>
        </w:rPr>
      </w:pPr>
      <w:r>
        <w:rPr>
          <w:rFonts w:hint="eastAsia" w:ascii="仿宋" w:hAnsi="仿宋" w:eastAsia="仿宋"/>
          <w:sz w:val="28"/>
          <w:szCs w:val="28"/>
        </w:rPr>
        <w:t>内容必须填写真实、清楚，涂改无效，不得转让、买卖。</w:t>
      </w:r>
    </w:p>
    <w:p>
      <w:pPr>
        <w:widowControl/>
        <w:numPr>
          <w:ilvl w:val="3"/>
          <w:numId w:val="14"/>
        </w:numPr>
        <w:ind w:left="993" w:hanging="284"/>
        <w:jc w:val="left"/>
        <w:rPr>
          <w:rFonts w:ascii="仿宋" w:hAnsi="仿宋" w:eastAsia="仿宋"/>
          <w:sz w:val="28"/>
          <w:szCs w:val="28"/>
        </w:rPr>
      </w:pPr>
      <w:r>
        <w:rPr>
          <w:rFonts w:hint="eastAsia" w:ascii="仿宋" w:hAnsi="仿宋" w:eastAsia="仿宋"/>
          <w:sz w:val="28"/>
          <w:szCs w:val="28"/>
        </w:rPr>
        <w:t>将此证明书提交作为合同附件。</w:t>
      </w:r>
    </w:p>
    <w:p>
      <w:pPr>
        <w:snapToGrid w:val="0"/>
        <w:ind w:firstLine="570"/>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b/>
          <w:sz w:val="28"/>
          <w:szCs w:val="28"/>
        </w:rPr>
      </w:pPr>
      <w:r>
        <w:rPr>
          <w:rFonts w:hint="eastAsia" w:ascii="仿宋" w:hAnsi="仿宋" w:eastAsia="仿宋"/>
          <w:b/>
          <w:sz w:val="28"/>
          <w:szCs w:val="28"/>
        </w:rPr>
        <w:t xml:space="preserve">                                                 </w:t>
      </w:r>
    </w:p>
    <w:p>
      <w:pPr>
        <w:rPr>
          <w:rFonts w:ascii="仿宋" w:hAnsi="仿宋" w:eastAsia="仿宋"/>
          <w:b/>
          <w:sz w:val="28"/>
          <w:szCs w:val="28"/>
          <w:u w:val="single"/>
        </w:rPr>
      </w:pPr>
      <w:r>
        <w:rPr>
          <w:rFonts w:hint="eastAsia" w:ascii="仿宋" w:hAnsi="仿宋" w:eastAsia="仿宋"/>
          <w:b/>
          <w:sz w:val="28"/>
          <w:szCs w:val="28"/>
        </w:rPr>
        <w:t>单位名称及盖章：</w:t>
      </w:r>
      <w:r>
        <w:rPr>
          <w:rFonts w:hint="eastAsia" w:ascii="仿宋" w:hAnsi="仿宋" w:eastAsia="仿宋"/>
          <w:b/>
          <w:sz w:val="28"/>
          <w:szCs w:val="28"/>
          <w:u w:val="single"/>
        </w:rPr>
        <w:t xml:space="preserve">                        </w:t>
      </w:r>
    </w:p>
    <w:p>
      <w:pPr>
        <w:rPr>
          <w:rFonts w:ascii="仿宋" w:hAnsi="仿宋" w:eastAsia="仿宋"/>
          <w:sz w:val="28"/>
          <w:szCs w:val="28"/>
        </w:rPr>
      </w:pPr>
      <w:r>
        <w:rPr>
          <w:rFonts w:hint="eastAsia" w:ascii="仿宋" w:hAnsi="仿宋" w:eastAsia="仿宋"/>
          <w:b/>
          <w:color w:val="000000"/>
          <w:sz w:val="28"/>
          <w:szCs w:val="28"/>
        </w:rPr>
        <w:t>日期：</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 xml:space="preserve">年 </w:t>
      </w:r>
      <w:r>
        <w:rPr>
          <w:rFonts w:hint="eastAsia" w:ascii="仿宋" w:hAnsi="仿宋" w:eastAsia="仿宋"/>
          <w:b/>
          <w:color w:val="000000"/>
          <w:sz w:val="28"/>
          <w:szCs w:val="28"/>
          <w:u w:val="single"/>
        </w:rPr>
        <w:t xml:space="preserve">   </w:t>
      </w:r>
      <w:r>
        <w:rPr>
          <w:rFonts w:ascii="仿宋" w:hAnsi="仿宋" w:eastAsia="仿宋"/>
          <w:b/>
          <w:color w:val="000000"/>
          <w:sz w:val="28"/>
          <w:szCs w:val="28"/>
          <w:u w:val="single"/>
        </w:rPr>
        <w:t xml:space="preserve"> </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 xml:space="preserve">月 </w:t>
      </w:r>
      <w:r>
        <w:rPr>
          <w:rFonts w:hint="eastAsia" w:ascii="仿宋" w:hAnsi="仿宋" w:eastAsia="仿宋"/>
          <w:b/>
          <w:color w:val="000000"/>
          <w:sz w:val="28"/>
          <w:szCs w:val="28"/>
          <w:u w:val="single"/>
        </w:rPr>
        <w:t xml:space="preserve">  </w:t>
      </w:r>
      <w:r>
        <w:rPr>
          <w:rFonts w:ascii="仿宋" w:hAnsi="仿宋" w:eastAsia="仿宋"/>
          <w:b/>
          <w:color w:val="000000"/>
          <w:sz w:val="28"/>
          <w:szCs w:val="28"/>
          <w:u w:val="single"/>
        </w:rPr>
        <w:t xml:space="preserve"> </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日</w:t>
      </w:r>
    </w:p>
    <w:p>
      <w:pPr>
        <w:snapToGrid w:val="0"/>
        <w:rPr>
          <w:rFonts w:ascii="仿宋" w:hAnsi="仿宋" w:eastAsia="仿宋"/>
          <w:color w:val="000000"/>
          <w:sz w:val="28"/>
          <w:szCs w:val="28"/>
        </w:rPr>
      </w:pPr>
    </w:p>
    <w:p>
      <w:pPr>
        <w:spacing w:line="440" w:lineRule="exact"/>
        <w:rPr>
          <w:rFonts w:ascii="仿宋" w:hAnsi="仿宋" w:eastAsia="仿宋"/>
          <w:sz w:val="28"/>
          <w:szCs w:val="28"/>
          <w:u w:val="single"/>
        </w:rPr>
      </w:pPr>
    </w:p>
    <w:p>
      <w:pPr>
        <w:spacing w:line="440" w:lineRule="exact"/>
        <w:ind w:left="-358" w:leftChars="-171" w:hanging="1"/>
        <w:rPr>
          <w:rFonts w:ascii="仿宋" w:hAnsi="仿宋" w:eastAsia="仿宋"/>
          <w:sz w:val="28"/>
          <w:szCs w:val="28"/>
        </w:rPr>
      </w:pPr>
    </w:p>
    <w:p>
      <w:pPr>
        <w:spacing w:line="0" w:lineRule="atLeast"/>
        <w:outlineLvl w:val="1"/>
        <w:rPr>
          <w:rFonts w:ascii="仿宋" w:hAnsi="仿宋" w:eastAsia="仿宋"/>
          <w:sz w:val="28"/>
          <w:szCs w:val="28"/>
        </w:rPr>
      </w:pPr>
      <w:r>
        <w:rPr>
          <w:rFonts w:hint="eastAsia" w:ascii="仿宋" w:hAnsi="仿宋" w:eastAsia="仿宋"/>
          <w:b/>
          <w:color w:val="000000"/>
          <w:sz w:val="28"/>
          <w:szCs w:val="28"/>
        </w:rPr>
        <w:br w:type="page"/>
      </w:r>
      <w:bookmarkStart w:id="25" w:name="_Toc38533195"/>
      <w:bookmarkStart w:id="26" w:name="_Toc38534178"/>
      <w:r>
        <w:rPr>
          <w:rFonts w:hint="eastAsia" w:ascii="仿宋" w:hAnsi="仿宋" w:eastAsia="仿宋"/>
          <w:sz w:val="28"/>
          <w:szCs w:val="28"/>
        </w:rPr>
        <w:t>附件5：法人授权委托证明书</w:t>
      </w:r>
      <w:bookmarkEnd w:id="25"/>
      <w:bookmarkEnd w:id="26"/>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center"/>
        <w:rPr>
          <w:rFonts w:ascii="黑体" w:hAnsi="黑体" w:eastAsia="黑体"/>
          <w:b/>
          <w:bCs/>
          <w:color w:val="000000"/>
          <w:sz w:val="32"/>
          <w:szCs w:val="32"/>
        </w:rPr>
      </w:pPr>
      <w:r>
        <w:rPr>
          <w:rFonts w:hint="eastAsia" w:ascii="黑体" w:hAnsi="黑体" w:eastAsia="黑体"/>
          <w:b/>
          <w:sz w:val="32"/>
          <w:szCs w:val="32"/>
        </w:rPr>
        <w:t>法人授权委托证明书</w:t>
      </w:r>
    </w:p>
    <w:p>
      <w:pPr>
        <w:snapToGrid w:val="0"/>
        <w:spacing w:line="288" w:lineRule="auto"/>
        <w:rPr>
          <w:rFonts w:ascii="仿宋" w:hAnsi="仿宋" w:eastAsia="仿宋"/>
          <w:color w:val="000000"/>
          <w:sz w:val="28"/>
          <w:szCs w:val="28"/>
        </w:rPr>
      </w:pP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本授权书声明：本人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（单位名称）的法定代表人，现授权委托</w:t>
      </w:r>
      <w:r>
        <w:rPr>
          <w:rFonts w:hint="eastAsia" w:ascii="仿宋" w:hAnsi="仿宋" w:eastAsia="仿宋"/>
          <w:color w:val="000000"/>
          <w:sz w:val="28"/>
          <w:szCs w:val="28"/>
          <w:u w:val="single"/>
        </w:rPr>
        <w:t>我司</w:t>
      </w:r>
      <w:r>
        <w:rPr>
          <w:rFonts w:hint="eastAsia" w:ascii="仿宋" w:hAnsi="仿宋" w:eastAsia="仿宋"/>
          <w:color w:val="000000"/>
          <w:sz w:val="28"/>
          <w:szCs w:val="28"/>
        </w:rPr>
        <w:t>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（姓名）为我公司响应本采购邀请通知书的法定代表人的授权委托代理人，代理人全权代表我所签署的本项目已递交的响应文件内容我均承认，并全权代表我参与本项目所有流程。本委托书有效期截至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ind w:firstLine="570"/>
        <w:rPr>
          <w:rFonts w:ascii="仿宋" w:hAnsi="仿宋" w:eastAsia="仿宋"/>
          <w:color w:val="000000"/>
          <w:sz w:val="28"/>
          <w:szCs w:val="28"/>
        </w:rPr>
      </w:pPr>
    </w:p>
    <w:p>
      <w:pPr>
        <w:snapToGrid w:val="0"/>
        <w:spacing w:line="480" w:lineRule="auto"/>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p>
    <w:p>
      <w:pPr>
        <w:snapToGrid w:val="0"/>
        <w:spacing w:line="480" w:lineRule="auto"/>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p>
    <w:p>
      <w:pPr>
        <w:snapToGrid w:val="0"/>
        <w:spacing w:line="480" w:lineRule="auto"/>
        <w:rPr>
          <w:rFonts w:ascii="仿宋" w:hAnsi="仿宋" w:eastAsia="仿宋"/>
          <w:color w:val="000000"/>
          <w:sz w:val="28"/>
          <w:szCs w:val="28"/>
        </w:rPr>
      </w:pPr>
      <w:r>
        <w:rPr>
          <w:rFonts w:hint="eastAsia" w:ascii="仿宋" w:hAnsi="仿宋" w:eastAsia="仿宋"/>
          <w:color w:val="000000"/>
          <w:sz w:val="28"/>
          <w:szCs w:val="28"/>
        </w:rPr>
        <w:t>单位名称及盖章：</w:t>
      </w:r>
      <w:r>
        <w:rPr>
          <w:rFonts w:hint="eastAsia" w:ascii="仿宋" w:hAnsi="仿宋" w:eastAsia="仿宋"/>
          <w:color w:val="000000"/>
          <w:sz w:val="28"/>
          <w:szCs w:val="28"/>
          <w:u w:val="single"/>
        </w:rPr>
        <w:t xml:space="preserve">                           </w:t>
      </w:r>
      <w:r>
        <w:rPr>
          <w:rFonts w:hint="eastAsia" w:ascii="仿宋" w:hAnsi="仿宋" w:eastAsia="仿宋"/>
          <w:sz w:val="28"/>
          <w:szCs w:val="28"/>
          <w:u w:val="single"/>
        </w:rPr>
        <w:t xml:space="preserve">      </w:t>
      </w:r>
    </w:p>
    <w:p>
      <w:pPr>
        <w:snapToGrid w:val="0"/>
        <w:spacing w:line="480" w:lineRule="auto"/>
        <w:rPr>
          <w:rFonts w:ascii="仿宋" w:hAnsi="仿宋" w:eastAsia="仿宋"/>
          <w:color w:val="000000"/>
          <w:sz w:val="28"/>
          <w:szCs w:val="28"/>
        </w:rPr>
      </w:pPr>
      <w:r>
        <w:rPr>
          <w:rFonts w:hint="eastAsia" w:ascii="仿宋" w:hAnsi="仿宋" w:eastAsia="仿宋"/>
          <w:color w:val="000000"/>
          <w:sz w:val="28"/>
          <w:szCs w:val="28"/>
        </w:rPr>
        <w:t>单位法定代表人（签字或盖章）：</w:t>
      </w:r>
      <w:r>
        <w:rPr>
          <w:rFonts w:hint="eastAsia" w:ascii="仿宋" w:hAnsi="仿宋" w:eastAsia="仿宋"/>
          <w:color w:val="000000"/>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napToGrid w:val="0"/>
        <w:spacing w:line="480" w:lineRule="auto"/>
        <w:rPr>
          <w:rFonts w:ascii="仿宋" w:hAnsi="仿宋" w:eastAsia="仿宋"/>
          <w:color w:val="000000"/>
          <w:sz w:val="28"/>
          <w:szCs w:val="28"/>
        </w:rPr>
      </w:pPr>
      <w:r>
        <w:rPr>
          <w:rFonts w:hint="eastAsia" w:ascii="仿宋" w:hAnsi="仿宋" w:eastAsia="仿宋"/>
          <w:color w:val="000000"/>
          <w:sz w:val="28"/>
          <w:szCs w:val="28"/>
        </w:rPr>
        <w:t>授权委托日期：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日 </w:t>
      </w:r>
    </w:p>
    <w:p>
      <w:pPr>
        <w:snapToGrid w:val="0"/>
        <w:spacing w:line="360" w:lineRule="auto"/>
        <w:ind w:firstLine="1685" w:firstLineChars="602"/>
        <w:rPr>
          <w:rFonts w:ascii="仿宋" w:hAnsi="仿宋" w:eastAsia="仿宋"/>
          <w:color w:val="000000"/>
          <w:sz w:val="28"/>
          <w:szCs w:val="28"/>
        </w:rPr>
      </w:pPr>
    </w:p>
    <w:p>
      <w:pPr>
        <w:snapToGrid w:val="0"/>
        <w:spacing w:line="360" w:lineRule="auto"/>
        <w:ind w:firstLine="1685" w:firstLineChars="602"/>
        <w:rPr>
          <w:rFonts w:ascii="仿宋" w:hAnsi="仿宋" w:eastAsia="仿宋"/>
          <w:color w:val="000000"/>
          <w:sz w:val="28"/>
          <w:szCs w:val="28"/>
        </w:rPr>
      </w:pPr>
    </w:p>
    <w:p>
      <w:pPr>
        <w:snapToGrid w:val="0"/>
        <w:spacing w:line="360" w:lineRule="auto"/>
        <w:ind w:firstLine="1685" w:firstLineChars="602"/>
        <w:rPr>
          <w:rFonts w:ascii="仿宋" w:hAnsi="仿宋" w:eastAsia="仿宋"/>
          <w:color w:val="000000"/>
          <w:sz w:val="28"/>
          <w:szCs w:val="28"/>
        </w:rPr>
      </w:pPr>
    </w:p>
    <w:p>
      <w:pPr>
        <w:snapToGrid w:val="0"/>
        <w:spacing w:line="360" w:lineRule="auto"/>
        <w:ind w:firstLine="1685" w:firstLineChars="602"/>
        <w:rPr>
          <w:rFonts w:ascii="仿宋" w:hAnsi="仿宋" w:eastAsia="仿宋"/>
          <w:color w:val="000000"/>
          <w:sz w:val="28"/>
          <w:szCs w:val="28"/>
        </w:rPr>
      </w:pPr>
    </w:p>
    <w:p>
      <w:pPr>
        <w:snapToGrid w:val="0"/>
        <w:spacing w:line="360" w:lineRule="auto"/>
        <w:ind w:firstLine="1685" w:firstLineChars="602"/>
        <w:rPr>
          <w:rFonts w:ascii="仿宋" w:hAnsi="仿宋" w:eastAsia="仿宋"/>
          <w:color w:val="000000"/>
          <w:sz w:val="28"/>
          <w:szCs w:val="28"/>
        </w:rPr>
      </w:pPr>
    </w:p>
    <w:p>
      <w:pPr>
        <w:snapToGrid w:val="0"/>
        <w:spacing w:line="360" w:lineRule="auto"/>
        <w:ind w:firstLine="1685" w:firstLineChars="602"/>
        <w:rPr>
          <w:rFonts w:ascii="仿宋" w:hAnsi="仿宋" w:eastAsia="仿宋"/>
          <w:color w:val="000000"/>
          <w:sz w:val="28"/>
          <w:szCs w:val="28"/>
        </w:rPr>
      </w:pPr>
    </w:p>
    <w:p>
      <w:pPr>
        <w:snapToGrid w:val="0"/>
        <w:spacing w:line="360" w:lineRule="auto"/>
        <w:ind w:firstLine="1685" w:firstLineChars="602"/>
        <w:rPr>
          <w:rFonts w:ascii="仿宋" w:hAnsi="仿宋" w:eastAsia="仿宋"/>
          <w:color w:val="000000"/>
          <w:sz w:val="28"/>
          <w:szCs w:val="28"/>
        </w:rPr>
      </w:pPr>
    </w:p>
    <w:p>
      <w:pPr>
        <w:spacing w:line="0" w:lineRule="atLeast"/>
        <w:outlineLvl w:val="1"/>
        <w:rPr>
          <w:rFonts w:ascii="仿宋" w:hAnsi="仿宋" w:eastAsia="仿宋"/>
          <w:sz w:val="28"/>
          <w:szCs w:val="28"/>
        </w:rPr>
      </w:pPr>
      <w:r>
        <w:rPr>
          <w:rFonts w:hint="eastAsia" w:ascii="仿宋" w:hAnsi="仿宋" w:eastAsia="仿宋"/>
          <w:sz w:val="28"/>
          <w:szCs w:val="28"/>
        </w:rPr>
        <w:br w:type="page"/>
      </w:r>
      <w:bookmarkStart w:id="27" w:name="_Toc38533196"/>
      <w:bookmarkStart w:id="28" w:name="_Toc38534179"/>
      <w:r>
        <w:rPr>
          <w:rFonts w:hint="eastAsia" w:ascii="仿宋" w:hAnsi="仿宋" w:eastAsia="仿宋"/>
          <w:sz w:val="28"/>
          <w:szCs w:val="28"/>
        </w:rPr>
        <w:t>附件6：经营业绩一览表</w:t>
      </w:r>
      <w:bookmarkEnd w:id="27"/>
      <w:bookmarkEnd w:id="28"/>
    </w:p>
    <w:p>
      <w:pPr>
        <w:spacing w:line="0" w:lineRule="atLeast"/>
        <w:outlineLvl w:val="1"/>
        <w:rPr>
          <w:rFonts w:ascii="仿宋" w:hAnsi="仿宋" w:eastAsia="仿宋"/>
          <w:sz w:val="28"/>
          <w:szCs w:val="28"/>
        </w:rPr>
      </w:pPr>
    </w:p>
    <w:p>
      <w:pPr>
        <w:spacing w:line="360" w:lineRule="auto"/>
        <w:jc w:val="center"/>
        <w:rPr>
          <w:rFonts w:ascii="黑体" w:hAnsi="黑体" w:eastAsia="黑体"/>
          <w:b/>
          <w:bCs/>
          <w:color w:val="000000"/>
          <w:sz w:val="32"/>
          <w:szCs w:val="32"/>
        </w:rPr>
      </w:pPr>
      <w:r>
        <w:rPr>
          <w:rFonts w:hint="eastAsia" w:ascii="黑体" w:hAnsi="黑体" w:eastAsia="黑体"/>
          <w:b/>
          <w:sz w:val="32"/>
          <w:szCs w:val="32"/>
        </w:rPr>
        <w:t>经营业绩一览表</w:t>
      </w:r>
    </w:p>
    <w:p>
      <w:pPr>
        <w:rPr>
          <w:rFonts w:ascii="仿宋" w:hAnsi="仿宋" w:eastAsia="仿宋"/>
          <w:color w:val="000000"/>
          <w:sz w:val="28"/>
          <w:szCs w:val="28"/>
        </w:rPr>
      </w:pPr>
    </w:p>
    <w:tbl>
      <w:tblPr>
        <w:tblStyle w:val="8"/>
        <w:tblW w:w="0" w:type="auto"/>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r>
              <w:rPr>
                <w:rFonts w:hint="eastAsia" w:ascii="仿宋" w:hAnsi="仿宋" w:eastAsia="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r>
              <w:rPr>
                <w:rFonts w:hint="eastAsia" w:ascii="仿宋" w:hAnsi="仿宋" w:eastAsia="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r>
              <w:rPr>
                <w:rFonts w:hint="eastAsia" w:ascii="仿宋" w:hAnsi="仿宋" w:eastAsia="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r>
    </w:tbl>
    <w:p>
      <w:pPr>
        <w:rPr>
          <w:rFonts w:ascii="仿宋" w:hAnsi="仿宋" w:eastAsia="仿宋" w:cs="Times New Roman"/>
          <w:sz w:val="28"/>
          <w:szCs w:val="28"/>
        </w:rPr>
      </w:pPr>
      <w:r>
        <w:rPr>
          <w:rFonts w:hint="eastAsia" w:ascii="仿宋" w:hAnsi="仿宋" w:eastAsia="仿宋"/>
          <w:sz w:val="28"/>
          <w:szCs w:val="28"/>
        </w:rPr>
        <w:t>（注：此表格式如不合适，参加单位可自行调整。）</w:t>
      </w:r>
    </w:p>
    <w:p>
      <w:pPr>
        <w:snapToGrid w:val="0"/>
        <w:spacing w:line="360" w:lineRule="auto"/>
        <w:rPr>
          <w:rFonts w:ascii="仿宋" w:hAnsi="仿宋" w:eastAsia="仿宋"/>
          <w:color w:val="000000"/>
          <w:sz w:val="28"/>
          <w:szCs w:val="28"/>
        </w:rPr>
      </w:pPr>
    </w:p>
    <w:p>
      <w:pPr>
        <w:snapToGrid w:val="0"/>
        <w:spacing w:line="360" w:lineRule="auto"/>
        <w:rPr>
          <w:rFonts w:ascii="仿宋" w:hAnsi="仿宋" w:eastAsia="仿宋"/>
          <w:color w:val="000000"/>
          <w:sz w:val="28"/>
          <w:szCs w:val="28"/>
        </w:rPr>
      </w:pPr>
    </w:p>
    <w:p>
      <w:pPr>
        <w:snapToGrid w:val="0"/>
        <w:spacing w:line="360" w:lineRule="auto"/>
        <w:rPr>
          <w:rFonts w:ascii="仿宋" w:hAnsi="仿宋" w:eastAsia="仿宋"/>
          <w:color w:val="000000"/>
          <w:sz w:val="28"/>
          <w:szCs w:val="28"/>
        </w:rPr>
      </w:pPr>
    </w:p>
    <w:p>
      <w:pPr>
        <w:snapToGrid w:val="0"/>
        <w:spacing w:line="360" w:lineRule="auto"/>
        <w:rPr>
          <w:rFonts w:ascii="仿宋" w:hAnsi="仿宋" w:eastAsia="仿宋"/>
          <w:color w:val="000000"/>
          <w:sz w:val="28"/>
          <w:szCs w:val="28"/>
        </w:rPr>
      </w:pPr>
    </w:p>
    <w:p>
      <w:pPr>
        <w:snapToGrid w:val="0"/>
        <w:spacing w:line="360" w:lineRule="auto"/>
        <w:rPr>
          <w:rFonts w:ascii="仿宋" w:hAnsi="仿宋" w:eastAsia="仿宋"/>
          <w:color w:val="000000"/>
          <w:sz w:val="28"/>
          <w:szCs w:val="28"/>
        </w:rPr>
      </w:pPr>
    </w:p>
    <w:p>
      <w:pPr>
        <w:snapToGrid w:val="0"/>
        <w:spacing w:line="360" w:lineRule="auto"/>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b/>
          <w:sz w:val="28"/>
          <w:szCs w:val="28"/>
        </w:rPr>
      </w:pPr>
      <w:r>
        <w:rPr>
          <w:rFonts w:hint="eastAsia" w:ascii="仿宋" w:hAnsi="仿宋" w:eastAsia="仿宋"/>
          <w:b/>
          <w:sz w:val="28"/>
          <w:szCs w:val="28"/>
        </w:rPr>
        <w:t>法定代表人或委托代理人（签字/盖章）：</w:t>
      </w:r>
      <w:r>
        <w:rPr>
          <w:rFonts w:hint="eastAsia" w:ascii="仿宋" w:hAnsi="仿宋" w:eastAsia="仿宋"/>
          <w:b/>
          <w:sz w:val="28"/>
          <w:szCs w:val="28"/>
          <w:u w:val="single"/>
        </w:rPr>
        <w:t xml:space="preserve">               </w:t>
      </w:r>
      <w:r>
        <w:rPr>
          <w:rFonts w:hint="eastAsia" w:ascii="仿宋" w:hAnsi="仿宋" w:eastAsia="仿宋"/>
          <w:b/>
          <w:sz w:val="28"/>
          <w:szCs w:val="28"/>
        </w:rPr>
        <w:t xml:space="preserve">                                                     </w:t>
      </w:r>
    </w:p>
    <w:p>
      <w:pPr>
        <w:rPr>
          <w:rFonts w:ascii="仿宋" w:hAnsi="仿宋" w:eastAsia="仿宋"/>
          <w:b/>
          <w:sz w:val="28"/>
          <w:szCs w:val="28"/>
          <w:u w:val="single"/>
        </w:rPr>
      </w:pPr>
      <w:r>
        <w:rPr>
          <w:rFonts w:hint="eastAsia" w:ascii="仿宋" w:hAnsi="仿宋" w:eastAsia="仿宋"/>
          <w:b/>
          <w:sz w:val="28"/>
          <w:szCs w:val="28"/>
        </w:rPr>
        <w:t>单位名称及盖章：</w:t>
      </w:r>
      <w:r>
        <w:rPr>
          <w:rFonts w:hint="eastAsia" w:ascii="仿宋" w:hAnsi="仿宋" w:eastAsia="仿宋"/>
          <w:b/>
          <w:sz w:val="28"/>
          <w:szCs w:val="28"/>
          <w:u w:val="single"/>
        </w:rPr>
        <w:t xml:space="preserve">                        </w:t>
      </w:r>
    </w:p>
    <w:p>
      <w:pPr>
        <w:rPr>
          <w:rFonts w:ascii="仿宋" w:hAnsi="仿宋" w:eastAsia="仿宋"/>
          <w:sz w:val="28"/>
          <w:szCs w:val="28"/>
        </w:rPr>
      </w:pPr>
      <w:r>
        <w:rPr>
          <w:rFonts w:hint="eastAsia" w:ascii="仿宋" w:hAnsi="仿宋" w:eastAsia="仿宋"/>
          <w:b/>
          <w:color w:val="000000"/>
          <w:sz w:val="28"/>
          <w:szCs w:val="28"/>
        </w:rPr>
        <w:t>日期：</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 xml:space="preserve">年 </w:t>
      </w:r>
      <w:r>
        <w:rPr>
          <w:rFonts w:hint="eastAsia" w:ascii="仿宋" w:hAnsi="仿宋" w:eastAsia="仿宋"/>
          <w:b/>
          <w:color w:val="000000"/>
          <w:sz w:val="28"/>
          <w:szCs w:val="28"/>
          <w:u w:val="single"/>
        </w:rPr>
        <w:t xml:space="preserve">   </w:t>
      </w:r>
      <w:r>
        <w:rPr>
          <w:rFonts w:ascii="仿宋" w:hAnsi="仿宋" w:eastAsia="仿宋"/>
          <w:b/>
          <w:color w:val="000000"/>
          <w:sz w:val="28"/>
          <w:szCs w:val="28"/>
          <w:u w:val="single"/>
        </w:rPr>
        <w:t xml:space="preserve"> </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 xml:space="preserve">月 </w:t>
      </w:r>
      <w:r>
        <w:rPr>
          <w:rFonts w:hint="eastAsia" w:ascii="仿宋" w:hAnsi="仿宋" w:eastAsia="仿宋"/>
          <w:b/>
          <w:color w:val="000000"/>
          <w:sz w:val="28"/>
          <w:szCs w:val="28"/>
          <w:u w:val="single"/>
        </w:rPr>
        <w:t xml:space="preserve">  </w:t>
      </w:r>
      <w:r>
        <w:rPr>
          <w:rFonts w:ascii="仿宋" w:hAnsi="仿宋" w:eastAsia="仿宋"/>
          <w:b/>
          <w:color w:val="000000"/>
          <w:sz w:val="28"/>
          <w:szCs w:val="28"/>
          <w:u w:val="single"/>
        </w:rPr>
        <w:t xml:space="preserve"> </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日</w:t>
      </w:r>
    </w:p>
    <w:sectPr>
      <w:headerReference r:id="rId4" w:type="first"/>
      <w:headerReference r:id="rId3" w:type="default"/>
      <w:footerReference r:id="rId5"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597961"/>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color w:val="7E7E7E"/>
      </w:rPr>
    </w:pPr>
    <w:r>
      <w:drawing>
        <wp:inline distT="0" distB="0" distL="0" distR="0">
          <wp:extent cx="620395" cy="44132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6105" cy="45291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620395" cy="44132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6105" cy="4529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644"/>
        </w:tabs>
        <w:ind w:left="0" w:firstLine="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6FA58CB"/>
    <w:multiLevelType w:val="multilevel"/>
    <w:tmpl w:val="06FA58CB"/>
    <w:lvl w:ilvl="0" w:tentative="0">
      <w:start w:val="1"/>
      <w:numFmt w:val="decimal"/>
      <w:lvlText w:val="（%1）"/>
      <w:lvlJc w:val="left"/>
      <w:pPr>
        <w:ind w:left="715" w:hanging="420"/>
      </w:pPr>
      <w:rPr>
        <w:rFonts w:hint="eastAsia" w:cs="Times New Roman"/>
        <w:sz w:val="32"/>
        <w:szCs w:val="3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B107B0A"/>
    <w:multiLevelType w:val="multilevel"/>
    <w:tmpl w:val="1B107B0A"/>
    <w:lvl w:ilvl="0" w:tentative="0">
      <w:start w:val="1"/>
      <w:numFmt w:val="japaneseCounting"/>
      <w:lvlText w:val="%1、"/>
      <w:lvlJc w:val="left"/>
      <w:pPr>
        <w:ind w:left="1020" w:hanging="72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1EC930ED"/>
    <w:multiLevelType w:val="multilevel"/>
    <w:tmpl w:val="1EC930ED"/>
    <w:lvl w:ilvl="0" w:tentative="0">
      <w:start w:val="1"/>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24C71013"/>
    <w:multiLevelType w:val="multilevel"/>
    <w:tmpl w:val="24C71013"/>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31665B39"/>
    <w:multiLevelType w:val="multilevel"/>
    <w:tmpl w:val="31665B39"/>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9536B77"/>
    <w:multiLevelType w:val="multilevel"/>
    <w:tmpl w:val="39536B77"/>
    <w:lvl w:ilvl="0" w:tentative="0">
      <w:start w:val="1"/>
      <w:numFmt w:val="decimal"/>
      <w:lvlText w:val="（%1）"/>
      <w:lvlJc w:val="left"/>
      <w:pPr>
        <w:ind w:left="420" w:hanging="420"/>
      </w:pPr>
      <w:rPr>
        <w:rFonts w:hint="eastAsia" w:cs="Times New Roman"/>
      </w:rPr>
    </w:lvl>
    <w:lvl w:ilvl="1" w:tentative="0">
      <w:start w:val="1"/>
      <w:numFmt w:val="decimalEnclosedCircle"/>
      <w:lvlText w:val="注%2"/>
      <w:lvlJc w:val="left"/>
      <w:pPr>
        <w:ind w:left="900" w:hanging="480"/>
      </w:pPr>
      <w:rPr>
        <w:rFonts w:hint="default" w:ascii="仿宋" w:hAnsi="仿宋" w:eastAsia="仿宋"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A620702"/>
    <w:multiLevelType w:val="multilevel"/>
    <w:tmpl w:val="3A6207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E0D3D53"/>
    <w:multiLevelType w:val="multilevel"/>
    <w:tmpl w:val="3E0D3D53"/>
    <w:lvl w:ilvl="0" w:tentative="0">
      <w:start w:val="1"/>
      <w:numFmt w:val="decimal"/>
      <w:lvlText w:val="（%1）"/>
      <w:lvlJc w:val="left"/>
      <w:pPr>
        <w:ind w:left="420" w:hanging="420"/>
      </w:pPr>
      <w:rPr>
        <w:rFonts w:hint="eastAsia" w:cs="Times New Roman"/>
        <w:lang w:val="en-U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6299466B"/>
    <w:multiLevelType w:val="multilevel"/>
    <w:tmpl w:val="6299466B"/>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6C2C2915"/>
    <w:multiLevelType w:val="multilevel"/>
    <w:tmpl w:val="6C2C2915"/>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B4274BA"/>
    <w:multiLevelType w:val="multilevel"/>
    <w:tmpl w:val="7B4274B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E9B503F"/>
    <w:multiLevelType w:val="multilevel"/>
    <w:tmpl w:val="7E9B503F"/>
    <w:lvl w:ilvl="0" w:tentative="0">
      <w:start w:val="1"/>
      <w:numFmt w:val="japaneseCounting"/>
      <w:lvlText w:val="（%1）"/>
      <w:lvlJc w:val="left"/>
      <w:pPr>
        <w:ind w:left="1080" w:hanging="108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2"/>
  </w:num>
  <w:num w:numId="3">
    <w:abstractNumId w:val="7"/>
  </w:num>
  <w:num w:numId="4">
    <w:abstractNumId w:val="9"/>
  </w:num>
  <w:num w:numId="5">
    <w:abstractNumId w:val="6"/>
  </w:num>
  <w:num w:numId="6">
    <w:abstractNumId w:val="2"/>
  </w:num>
  <w:num w:numId="7">
    <w:abstractNumId w:val="13"/>
  </w:num>
  <w:num w:numId="8">
    <w:abstractNumId w:val="4"/>
  </w:num>
  <w:num w:numId="9">
    <w:abstractNumId w:val="10"/>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E7"/>
    <w:rsid w:val="00000C7C"/>
    <w:rsid w:val="00007352"/>
    <w:rsid w:val="000165A6"/>
    <w:rsid w:val="000176AB"/>
    <w:rsid w:val="0003057A"/>
    <w:rsid w:val="0003561F"/>
    <w:rsid w:val="00046E4C"/>
    <w:rsid w:val="00067201"/>
    <w:rsid w:val="00070E3F"/>
    <w:rsid w:val="0008752D"/>
    <w:rsid w:val="00097BEC"/>
    <w:rsid w:val="000B15D0"/>
    <w:rsid w:val="000B39C3"/>
    <w:rsid w:val="000D46BD"/>
    <w:rsid w:val="000E4936"/>
    <w:rsid w:val="000E53EC"/>
    <w:rsid w:val="000E7422"/>
    <w:rsid w:val="000F3467"/>
    <w:rsid w:val="0010105E"/>
    <w:rsid w:val="00102150"/>
    <w:rsid w:val="00107063"/>
    <w:rsid w:val="0011206C"/>
    <w:rsid w:val="0011361F"/>
    <w:rsid w:val="001249AF"/>
    <w:rsid w:val="001333CB"/>
    <w:rsid w:val="00135B10"/>
    <w:rsid w:val="001369B8"/>
    <w:rsid w:val="001371F4"/>
    <w:rsid w:val="0014013F"/>
    <w:rsid w:val="0014455F"/>
    <w:rsid w:val="00153494"/>
    <w:rsid w:val="00154AF5"/>
    <w:rsid w:val="00164DD8"/>
    <w:rsid w:val="00173355"/>
    <w:rsid w:val="00176DD3"/>
    <w:rsid w:val="001905CD"/>
    <w:rsid w:val="001911E0"/>
    <w:rsid w:val="001B56CD"/>
    <w:rsid w:val="001B72BE"/>
    <w:rsid w:val="001C653E"/>
    <w:rsid w:val="001C6EDA"/>
    <w:rsid w:val="001D18C8"/>
    <w:rsid w:val="001D4DCB"/>
    <w:rsid w:val="001E266B"/>
    <w:rsid w:val="00201342"/>
    <w:rsid w:val="00210C38"/>
    <w:rsid w:val="002246F2"/>
    <w:rsid w:val="0026293B"/>
    <w:rsid w:val="002634A6"/>
    <w:rsid w:val="00265F4C"/>
    <w:rsid w:val="002856FE"/>
    <w:rsid w:val="00297D47"/>
    <w:rsid w:val="002A48C3"/>
    <w:rsid w:val="002C3222"/>
    <w:rsid w:val="002D19FB"/>
    <w:rsid w:val="002D621C"/>
    <w:rsid w:val="002E0E40"/>
    <w:rsid w:val="002E4F7B"/>
    <w:rsid w:val="002F0652"/>
    <w:rsid w:val="002F1B01"/>
    <w:rsid w:val="002F6C03"/>
    <w:rsid w:val="002F7879"/>
    <w:rsid w:val="0030639A"/>
    <w:rsid w:val="00306D8C"/>
    <w:rsid w:val="003344C3"/>
    <w:rsid w:val="003417B6"/>
    <w:rsid w:val="003431D6"/>
    <w:rsid w:val="0035344B"/>
    <w:rsid w:val="00372A5A"/>
    <w:rsid w:val="00383C09"/>
    <w:rsid w:val="003848B2"/>
    <w:rsid w:val="00395D24"/>
    <w:rsid w:val="0039603D"/>
    <w:rsid w:val="003974BD"/>
    <w:rsid w:val="003A2BD5"/>
    <w:rsid w:val="003A78CF"/>
    <w:rsid w:val="003B0007"/>
    <w:rsid w:val="003D180C"/>
    <w:rsid w:val="003D77AD"/>
    <w:rsid w:val="003E58D0"/>
    <w:rsid w:val="003F560C"/>
    <w:rsid w:val="003F641F"/>
    <w:rsid w:val="003F6B22"/>
    <w:rsid w:val="004054FC"/>
    <w:rsid w:val="00416820"/>
    <w:rsid w:val="00422BD3"/>
    <w:rsid w:val="00426C7F"/>
    <w:rsid w:val="00431C7D"/>
    <w:rsid w:val="004449C9"/>
    <w:rsid w:val="00457709"/>
    <w:rsid w:val="00463A93"/>
    <w:rsid w:val="00466EEF"/>
    <w:rsid w:val="004904F7"/>
    <w:rsid w:val="004A06F1"/>
    <w:rsid w:val="004A6269"/>
    <w:rsid w:val="004B0E49"/>
    <w:rsid w:val="004D3E5B"/>
    <w:rsid w:val="004E6C60"/>
    <w:rsid w:val="004F4648"/>
    <w:rsid w:val="00525816"/>
    <w:rsid w:val="00525ED9"/>
    <w:rsid w:val="00527914"/>
    <w:rsid w:val="0053351E"/>
    <w:rsid w:val="005353F6"/>
    <w:rsid w:val="00566A6F"/>
    <w:rsid w:val="00571D7E"/>
    <w:rsid w:val="005A1F6A"/>
    <w:rsid w:val="005A6693"/>
    <w:rsid w:val="005B0767"/>
    <w:rsid w:val="005C5120"/>
    <w:rsid w:val="005D194D"/>
    <w:rsid w:val="005D2555"/>
    <w:rsid w:val="005D793C"/>
    <w:rsid w:val="005F4367"/>
    <w:rsid w:val="006153C1"/>
    <w:rsid w:val="006226C2"/>
    <w:rsid w:val="00630890"/>
    <w:rsid w:val="00644AA1"/>
    <w:rsid w:val="00646198"/>
    <w:rsid w:val="006755AB"/>
    <w:rsid w:val="00676C09"/>
    <w:rsid w:val="00676EE7"/>
    <w:rsid w:val="006A4C24"/>
    <w:rsid w:val="006B3B62"/>
    <w:rsid w:val="006C16A9"/>
    <w:rsid w:val="006C2E10"/>
    <w:rsid w:val="006C4C21"/>
    <w:rsid w:val="00717379"/>
    <w:rsid w:val="007228A4"/>
    <w:rsid w:val="007256FA"/>
    <w:rsid w:val="007325B8"/>
    <w:rsid w:val="007340C0"/>
    <w:rsid w:val="0073521F"/>
    <w:rsid w:val="007370FD"/>
    <w:rsid w:val="007406BD"/>
    <w:rsid w:val="007516DA"/>
    <w:rsid w:val="0077553F"/>
    <w:rsid w:val="00775F2B"/>
    <w:rsid w:val="00786A76"/>
    <w:rsid w:val="007934D2"/>
    <w:rsid w:val="007959DA"/>
    <w:rsid w:val="007A1F93"/>
    <w:rsid w:val="007A6E18"/>
    <w:rsid w:val="007B13B0"/>
    <w:rsid w:val="007C0C12"/>
    <w:rsid w:val="007D1F43"/>
    <w:rsid w:val="007D4E5B"/>
    <w:rsid w:val="007E28C4"/>
    <w:rsid w:val="007E2F63"/>
    <w:rsid w:val="007E3C18"/>
    <w:rsid w:val="007E60D7"/>
    <w:rsid w:val="007F77CC"/>
    <w:rsid w:val="00827E7E"/>
    <w:rsid w:val="00837479"/>
    <w:rsid w:val="00847DDB"/>
    <w:rsid w:val="00851489"/>
    <w:rsid w:val="008572BC"/>
    <w:rsid w:val="008611FD"/>
    <w:rsid w:val="00870EE8"/>
    <w:rsid w:val="008732BC"/>
    <w:rsid w:val="00874419"/>
    <w:rsid w:val="00874772"/>
    <w:rsid w:val="00874CDE"/>
    <w:rsid w:val="008B4265"/>
    <w:rsid w:val="008B426B"/>
    <w:rsid w:val="008D4E4E"/>
    <w:rsid w:val="008F1DE4"/>
    <w:rsid w:val="008F4866"/>
    <w:rsid w:val="00900ADE"/>
    <w:rsid w:val="00905E97"/>
    <w:rsid w:val="00931540"/>
    <w:rsid w:val="00931CBF"/>
    <w:rsid w:val="0093280D"/>
    <w:rsid w:val="0093350C"/>
    <w:rsid w:val="00953C10"/>
    <w:rsid w:val="0095728E"/>
    <w:rsid w:val="00966B92"/>
    <w:rsid w:val="00967D02"/>
    <w:rsid w:val="009A138C"/>
    <w:rsid w:val="009C326F"/>
    <w:rsid w:val="009C5ABD"/>
    <w:rsid w:val="009C743C"/>
    <w:rsid w:val="009C7B07"/>
    <w:rsid w:val="009D0B6A"/>
    <w:rsid w:val="009D589C"/>
    <w:rsid w:val="009F77AF"/>
    <w:rsid w:val="009F7E8A"/>
    <w:rsid w:val="00A125EA"/>
    <w:rsid w:val="00A2161B"/>
    <w:rsid w:val="00A33D88"/>
    <w:rsid w:val="00A36DC7"/>
    <w:rsid w:val="00A41D38"/>
    <w:rsid w:val="00A43172"/>
    <w:rsid w:val="00A47E14"/>
    <w:rsid w:val="00A6739A"/>
    <w:rsid w:val="00A809F7"/>
    <w:rsid w:val="00A91AF8"/>
    <w:rsid w:val="00A92E6E"/>
    <w:rsid w:val="00A95778"/>
    <w:rsid w:val="00AB1426"/>
    <w:rsid w:val="00AC4ED2"/>
    <w:rsid w:val="00AC5FD0"/>
    <w:rsid w:val="00AD4029"/>
    <w:rsid w:val="00AE4FE1"/>
    <w:rsid w:val="00AE68AD"/>
    <w:rsid w:val="00AE77BC"/>
    <w:rsid w:val="00AF1F54"/>
    <w:rsid w:val="00AF4EE9"/>
    <w:rsid w:val="00AF661B"/>
    <w:rsid w:val="00B15484"/>
    <w:rsid w:val="00B168C8"/>
    <w:rsid w:val="00B20D2A"/>
    <w:rsid w:val="00B248B5"/>
    <w:rsid w:val="00B43A22"/>
    <w:rsid w:val="00B52C55"/>
    <w:rsid w:val="00B53366"/>
    <w:rsid w:val="00B7197B"/>
    <w:rsid w:val="00B76F18"/>
    <w:rsid w:val="00B83A98"/>
    <w:rsid w:val="00B85D2D"/>
    <w:rsid w:val="00B86D07"/>
    <w:rsid w:val="00B90A3C"/>
    <w:rsid w:val="00B96BC6"/>
    <w:rsid w:val="00BA58FA"/>
    <w:rsid w:val="00BB75B8"/>
    <w:rsid w:val="00BD2419"/>
    <w:rsid w:val="00BE133A"/>
    <w:rsid w:val="00BE64EE"/>
    <w:rsid w:val="00BE7ECC"/>
    <w:rsid w:val="00C067AD"/>
    <w:rsid w:val="00C1768B"/>
    <w:rsid w:val="00C24844"/>
    <w:rsid w:val="00C41364"/>
    <w:rsid w:val="00C4625A"/>
    <w:rsid w:val="00C47007"/>
    <w:rsid w:val="00C51D3C"/>
    <w:rsid w:val="00C55576"/>
    <w:rsid w:val="00C648ED"/>
    <w:rsid w:val="00CA5641"/>
    <w:rsid w:val="00CB7F5F"/>
    <w:rsid w:val="00CE7B85"/>
    <w:rsid w:val="00CF105D"/>
    <w:rsid w:val="00CF419F"/>
    <w:rsid w:val="00D07BB2"/>
    <w:rsid w:val="00D118A0"/>
    <w:rsid w:val="00D20CE2"/>
    <w:rsid w:val="00D5608F"/>
    <w:rsid w:val="00D57B14"/>
    <w:rsid w:val="00D9169D"/>
    <w:rsid w:val="00DA0128"/>
    <w:rsid w:val="00DB5443"/>
    <w:rsid w:val="00DB5695"/>
    <w:rsid w:val="00DB7B78"/>
    <w:rsid w:val="00DD2616"/>
    <w:rsid w:val="00DD5EBA"/>
    <w:rsid w:val="00DE3799"/>
    <w:rsid w:val="00E0143C"/>
    <w:rsid w:val="00E05B74"/>
    <w:rsid w:val="00E10851"/>
    <w:rsid w:val="00E23CE5"/>
    <w:rsid w:val="00E32960"/>
    <w:rsid w:val="00E37118"/>
    <w:rsid w:val="00E40FCC"/>
    <w:rsid w:val="00E55B26"/>
    <w:rsid w:val="00E654B8"/>
    <w:rsid w:val="00E7363E"/>
    <w:rsid w:val="00E74867"/>
    <w:rsid w:val="00E956AD"/>
    <w:rsid w:val="00EB58F2"/>
    <w:rsid w:val="00EC216D"/>
    <w:rsid w:val="00ED5FDB"/>
    <w:rsid w:val="00ED63C1"/>
    <w:rsid w:val="00EF2D22"/>
    <w:rsid w:val="00EF6069"/>
    <w:rsid w:val="00F0335E"/>
    <w:rsid w:val="00F355EE"/>
    <w:rsid w:val="00F51705"/>
    <w:rsid w:val="00F67ED7"/>
    <w:rsid w:val="00F80DA1"/>
    <w:rsid w:val="00F850E3"/>
    <w:rsid w:val="00F927C2"/>
    <w:rsid w:val="00F93AD1"/>
    <w:rsid w:val="00F95124"/>
    <w:rsid w:val="00F96F08"/>
    <w:rsid w:val="00F9713F"/>
    <w:rsid w:val="00FA59E9"/>
    <w:rsid w:val="00FA61D6"/>
    <w:rsid w:val="00FA6882"/>
    <w:rsid w:val="00FB2CF1"/>
    <w:rsid w:val="00FC589A"/>
    <w:rsid w:val="00FD49B7"/>
    <w:rsid w:val="00FD7CDD"/>
    <w:rsid w:val="526B3418"/>
    <w:rsid w:val="5F7E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cs="Times New Roman"/>
      <w:kern w:val="0"/>
      <w:sz w:val="22"/>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tabs>
        <w:tab w:val="center" w:pos="4153"/>
        <w:tab w:val="right" w:pos="8306"/>
      </w:tabs>
      <w:snapToGrid w:val="0"/>
      <w:jc w:val="center"/>
    </w:pPr>
    <w:rPr>
      <w:sz w:val="18"/>
      <w:szCs w:val="18"/>
    </w:rPr>
  </w:style>
  <w:style w:type="paragraph" w:styleId="6">
    <w:name w:val="toc 1"/>
    <w:basedOn w:val="1"/>
    <w:next w:val="1"/>
    <w:unhideWhenUsed/>
    <w:uiPriority w:val="39"/>
    <w:pPr>
      <w:widowControl/>
      <w:spacing w:after="100" w:line="259" w:lineRule="auto"/>
      <w:jc w:val="left"/>
    </w:pPr>
    <w:rPr>
      <w:rFonts w:cs="Times New Roman"/>
      <w:kern w:val="0"/>
      <w:sz w:val="22"/>
    </w:rPr>
  </w:style>
  <w:style w:type="paragraph" w:styleId="7">
    <w:name w:val="toc 2"/>
    <w:basedOn w:val="1"/>
    <w:next w:val="1"/>
    <w:unhideWhenUsed/>
    <w:qFormat/>
    <w:uiPriority w:val="39"/>
    <w:pPr>
      <w:ind w:left="420" w:leftChars="200"/>
    </w:p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uiPriority w:val="99"/>
    <w:rPr>
      <w:sz w:val="18"/>
      <w:szCs w:val="18"/>
    </w:rPr>
  </w:style>
  <w:style w:type="paragraph" w:styleId="14">
    <w:name w:val="List Paragraph"/>
    <w:basedOn w:val="1"/>
    <w:link w:val="15"/>
    <w:qFormat/>
    <w:uiPriority w:val="34"/>
    <w:pPr>
      <w:ind w:firstLine="420" w:firstLineChars="200"/>
    </w:pPr>
  </w:style>
  <w:style w:type="character" w:customStyle="1" w:styleId="15">
    <w:name w:val="列表段落 字符"/>
    <w:link w:val="14"/>
    <w:qFormat/>
    <w:locked/>
    <w:uiPriority w:val="34"/>
  </w:style>
  <w:style w:type="character" w:customStyle="1" w:styleId="16">
    <w:name w:val="Unresolved Mention"/>
    <w:basedOn w:val="10"/>
    <w:semiHidden/>
    <w:unhideWhenUsed/>
    <w:uiPriority w:val="99"/>
    <w:rPr>
      <w:color w:val="605E5C"/>
      <w:shd w:val="clear" w:color="auto" w:fill="E1DFDD"/>
    </w:rPr>
  </w:style>
  <w:style w:type="character" w:customStyle="1" w:styleId="17">
    <w:name w:val="标题 1 字符"/>
    <w:basedOn w:val="10"/>
    <w:link w:val="2"/>
    <w:uiPriority w:val="9"/>
    <w:rPr>
      <w:b/>
      <w:bCs/>
      <w:kern w:val="44"/>
      <w:sz w:val="44"/>
      <w:szCs w:val="44"/>
    </w:rPr>
  </w:style>
  <w:style w:type="paragraph" w:customStyle="1" w:styleId="1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A32BAA-184F-4D43-9482-07BF23E3B3D4}">
  <ds:schemaRefs/>
</ds:datastoreItem>
</file>

<file path=docProps/app.xml><?xml version="1.0" encoding="utf-8"?>
<Properties xmlns="http://schemas.openxmlformats.org/officeDocument/2006/extended-properties" xmlns:vt="http://schemas.openxmlformats.org/officeDocument/2006/docPropsVTypes">
  <Template>Normal</Template>
  <Pages>20</Pages>
  <Words>1086</Words>
  <Characters>6192</Characters>
  <Lines>51</Lines>
  <Paragraphs>14</Paragraphs>
  <TotalTime>3</TotalTime>
  <ScaleCrop>false</ScaleCrop>
  <LinksUpToDate>false</LinksUpToDate>
  <CharactersWithSpaces>7264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2020-09-15T06:30:00Z</dcterms:created>
  <dc:creator>朱 莉</dc:creator>
  <cp:lastModifiedBy>嘉Ka_QB</cp:lastModifiedBy>
  <cp:lastPrinted>2020-09-22T08:43:00Z</cp:lastPrinted>
  <dcterms:modified xsi:type="dcterms:W3CDTF">2020-11-25T07:48:07Z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